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F60A4" w:rsidRPr="004F60A4" w:rsidRDefault="004F60A4" w:rsidP="004F60A4">
      <w:pPr>
        <w:shd w:val="clear" w:color="auto" w:fill="FFFFFF"/>
        <w:rPr>
          <w:rFonts w:ascii="Arial" w:hAnsi="Arial"/>
          <w:color w:val="222222"/>
          <w:sz w:val="18"/>
          <w:szCs w:val="18"/>
          <w:lang w:eastAsia="es-ES_tradnl"/>
        </w:rPr>
      </w:pPr>
      <w:r w:rsidRPr="004F60A4">
        <w:rPr>
          <w:rFonts w:ascii="Arial" w:hAnsi="Arial"/>
          <w:b/>
          <w:color w:val="222222"/>
          <w:sz w:val="18"/>
          <w:szCs w:val="18"/>
          <w:lang w:eastAsia="es-ES_tradnl"/>
        </w:rPr>
        <w:t>Cambios y contenido web RCS</w:t>
      </w:r>
    </w:p>
    <w:p w:rsidR="004F60A4" w:rsidRPr="004F60A4" w:rsidRDefault="004F60A4" w:rsidP="004F60A4">
      <w:pPr>
        <w:shd w:val="clear" w:color="auto" w:fill="FFFFFF"/>
        <w:rPr>
          <w:rFonts w:ascii="Arial" w:hAnsi="Arial"/>
          <w:color w:val="222222"/>
          <w:sz w:val="18"/>
          <w:szCs w:val="18"/>
          <w:lang w:eastAsia="es-ES_tradnl"/>
        </w:rPr>
      </w:pPr>
      <w:r w:rsidRPr="004F60A4">
        <w:rPr>
          <w:rFonts w:ascii="Arial" w:hAnsi="Arial"/>
          <w:color w:val="222222"/>
          <w:sz w:val="18"/>
          <w:szCs w:val="18"/>
          <w:lang w:eastAsia="es-ES_tradnl"/>
        </w:rPr>
        <w:t>Se estima necesario hacer algunas actualizaciones a la página, para que esta sea más fácil de navegar y entregue contenidos interesantes para potenciales visitantes.</w:t>
      </w:r>
    </w:p>
    <w:p w:rsidR="004F60A4" w:rsidRPr="004F60A4" w:rsidRDefault="004F60A4" w:rsidP="004F60A4">
      <w:pPr>
        <w:numPr>
          <w:ilvl w:val="0"/>
          <w:numId w:val="1"/>
        </w:numPr>
        <w:shd w:val="clear" w:color="auto" w:fill="FFFFFF"/>
        <w:spacing w:beforeLines="1" w:afterLines="1"/>
        <w:ind w:left="934"/>
        <w:rPr>
          <w:rFonts w:ascii="Arial" w:hAnsi="Arial"/>
          <w:color w:val="222222"/>
          <w:sz w:val="18"/>
          <w:szCs w:val="18"/>
          <w:lang w:eastAsia="es-ES_tradnl"/>
        </w:rPr>
      </w:pPr>
      <w:r w:rsidRPr="004F60A4">
        <w:rPr>
          <w:rFonts w:ascii="Arial" w:hAnsi="Arial"/>
          <w:color w:val="222222"/>
          <w:sz w:val="18"/>
          <w:szCs w:val="18"/>
          <w:lang w:eastAsia="es-ES_tradnl"/>
        </w:rPr>
        <w:t>Sección Actividades académicas</w:t>
      </w:r>
    </w:p>
    <w:p w:rsidR="004F60A4" w:rsidRPr="004F60A4" w:rsidRDefault="004F60A4" w:rsidP="004F60A4">
      <w:pPr>
        <w:numPr>
          <w:ilvl w:val="1"/>
          <w:numId w:val="1"/>
        </w:numPr>
        <w:shd w:val="clear" w:color="auto" w:fill="FFFFFF"/>
        <w:spacing w:beforeLines="1" w:afterLines="1"/>
        <w:ind w:left="1654"/>
        <w:rPr>
          <w:rFonts w:ascii="Arial" w:hAnsi="Arial"/>
          <w:color w:val="222222"/>
          <w:sz w:val="18"/>
          <w:szCs w:val="18"/>
          <w:lang w:eastAsia="es-ES_tradnl"/>
        </w:rPr>
      </w:pPr>
      <w:r w:rsidRPr="004F60A4">
        <w:rPr>
          <w:rFonts w:ascii="Arial" w:hAnsi="Arial"/>
          <w:color w:val="222222"/>
          <w:sz w:val="18"/>
          <w:szCs w:val="18"/>
          <w:lang w:eastAsia="es-ES_tradnl"/>
        </w:rPr>
        <w:t>Pasa a llamarse sólo Actividades</w:t>
      </w:r>
    </w:p>
    <w:p w:rsidR="004F60A4" w:rsidRPr="004F60A4" w:rsidRDefault="004F60A4" w:rsidP="004F60A4">
      <w:pPr>
        <w:numPr>
          <w:ilvl w:val="1"/>
          <w:numId w:val="1"/>
        </w:numPr>
        <w:shd w:val="clear" w:color="auto" w:fill="FFFFFF"/>
        <w:spacing w:beforeLines="1" w:afterLines="1"/>
        <w:ind w:left="1654"/>
        <w:rPr>
          <w:rFonts w:ascii="Arial" w:hAnsi="Arial"/>
          <w:color w:val="222222"/>
          <w:sz w:val="18"/>
          <w:szCs w:val="18"/>
          <w:lang w:eastAsia="es-ES_tradnl"/>
        </w:rPr>
      </w:pPr>
      <w:r w:rsidRPr="004F60A4">
        <w:rPr>
          <w:rFonts w:ascii="Arial" w:hAnsi="Arial"/>
          <w:color w:val="222222"/>
          <w:sz w:val="18"/>
          <w:szCs w:val="18"/>
          <w:lang w:eastAsia="es-ES_tradnl"/>
        </w:rPr>
        <w:t>Se deben agregar sólo actividades de la red o que cuenten con su auspicio/patrocinio/colaboración</w:t>
      </w:r>
    </w:p>
    <w:p w:rsidR="004F60A4" w:rsidRPr="004F60A4" w:rsidRDefault="004F60A4" w:rsidP="004F60A4">
      <w:pPr>
        <w:numPr>
          <w:ilvl w:val="1"/>
          <w:numId w:val="1"/>
        </w:numPr>
        <w:shd w:val="clear" w:color="auto" w:fill="FFFFFF"/>
        <w:spacing w:beforeLines="1" w:afterLines="1"/>
        <w:ind w:left="1654"/>
        <w:rPr>
          <w:rFonts w:ascii="Arial" w:hAnsi="Arial"/>
          <w:color w:val="222222"/>
          <w:sz w:val="18"/>
          <w:szCs w:val="18"/>
          <w:lang w:eastAsia="es-ES_tradnl"/>
        </w:rPr>
      </w:pPr>
      <w:r w:rsidRPr="004F60A4">
        <w:rPr>
          <w:rFonts w:ascii="Arial" w:hAnsi="Arial"/>
          <w:color w:val="222222"/>
          <w:sz w:val="18"/>
          <w:szCs w:val="18"/>
          <w:lang w:eastAsia="es-ES_tradnl"/>
        </w:rPr>
        <w:t>Tiene dos sub-secciones: </w:t>
      </w:r>
    </w:p>
    <w:p w:rsidR="004F60A4" w:rsidRPr="004F60A4" w:rsidRDefault="004F60A4" w:rsidP="004F60A4">
      <w:pPr>
        <w:numPr>
          <w:ilvl w:val="2"/>
          <w:numId w:val="1"/>
        </w:numPr>
        <w:shd w:val="clear" w:color="auto" w:fill="FFFFFF"/>
        <w:spacing w:beforeLines="1" w:afterLines="1"/>
        <w:ind w:left="2374"/>
        <w:rPr>
          <w:rFonts w:ascii="Arial" w:hAnsi="Arial"/>
          <w:color w:val="222222"/>
          <w:sz w:val="18"/>
          <w:szCs w:val="18"/>
          <w:lang w:eastAsia="es-ES_tradnl"/>
        </w:rPr>
      </w:pPr>
      <w:r w:rsidRPr="004F60A4">
        <w:rPr>
          <w:rFonts w:ascii="Arial" w:hAnsi="Arial"/>
          <w:color w:val="222222"/>
          <w:sz w:val="18"/>
          <w:szCs w:val="18"/>
          <w:lang w:eastAsia="es-ES_tradnl"/>
        </w:rPr>
        <w:t>Próximas (que están por realizarse)</w:t>
      </w:r>
    </w:p>
    <w:p w:rsidR="004F60A4" w:rsidRPr="004F60A4" w:rsidRDefault="004F60A4" w:rsidP="004F60A4">
      <w:pPr>
        <w:numPr>
          <w:ilvl w:val="2"/>
          <w:numId w:val="1"/>
        </w:numPr>
        <w:shd w:val="clear" w:color="auto" w:fill="FFFFFF"/>
        <w:spacing w:beforeLines="1" w:afterLines="1"/>
        <w:ind w:left="2374"/>
        <w:rPr>
          <w:rFonts w:ascii="Arial" w:hAnsi="Arial"/>
          <w:color w:val="222222"/>
          <w:sz w:val="18"/>
          <w:szCs w:val="18"/>
          <w:lang w:eastAsia="es-ES_tradnl"/>
        </w:rPr>
      </w:pPr>
      <w:r w:rsidRPr="004F60A4">
        <w:rPr>
          <w:rFonts w:ascii="Arial" w:hAnsi="Arial"/>
          <w:color w:val="222222"/>
          <w:sz w:val="18"/>
          <w:szCs w:val="18"/>
          <w:lang w:eastAsia="es-ES_tradnl"/>
        </w:rPr>
        <w:t>Realizadas (Registro de todas las actividades ya realizadas)</w:t>
      </w:r>
    </w:p>
    <w:p w:rsidR="004F60A4" w:rsidRPr="004F60A4" w:rsidRDefault="004F60A4" w:rsidP="004F60A4">
      <w:pPr>
        <w:numPr>
          <w:ilvl w:val="0"/>
          <w:numId w:val="1"/>
        </w:numPr>
        <w:shd w:val="clear" w:color="auto" w:fill="FFFFFF"/>
        <w:spacing w:beforeLines="1" w:afterLines="1"/>
        <w:ind w:left="934"/>
        <w:rPr>
          <w:rFonts w:ascii="Arial" w:hAnsi="Arial"/>
          <w:color w:val="222222"/>
          <w:sz w:val="18"/>
          <w:szCs w:val="18"/>
          <w:lang w:eastAsia="es-ES_tradnl"/>
        </w:rPr>
      </w:pPr>
      <w:r w:rsidRPr="004F60A4">
        <w:rPr>
          <w:rFonts w:ascii="Arial" w:hAnsi="Arial"/>
          <w:color w:val="222222"/>
          <w:sz w:val="18"/>
          <w:szCs w:val="18"/>
          <w:lang w:eastAsia="es-ES_tradnl"/>
        </w:rPr>
        <w:t>Sección recursos</w:t>
      </w:r>
    </w:p>
    <w:p w:rsidR="004F60A4" w:rsidRPr="004F60A4" w:rsidRDefault="004F60A4" w:rsidP="004F60A4">
      <w:pPr>
        <w:numPr>
          <w:ilvl w:val="1"/>
          <w:numId w:val="1"/>
        </w:numPr>
        <w:shd w:val="clear" w:color="auto" w:fill="FFFFFF"/>
        <w:spacing w:beforeLines="1" w:afterLines="1"/>
        <w:ind w:left="1654"/>
        <w:rPr>
          <w:rFonts w:ascii="Arial" w:hAnsi="Arial"/>
          <w:color w:val="222222"/>
          <w:sz w:val="18"/>
          <w:szCs w:val="18"/>
          <w:lang w:eastAsia="es-ES_tradnl"/>
        </w:rPr>
      </w:pPr>
      <w:r w:rsidRPr="004F60A4">
        <w:rPr>
          <w:rFonts w:ascii="Arial" w:hAnsi="Arial"/>
          <w:color w:val="222222"/>
          <w:sz w:val="18"/>
          <w:szCs w:val="18"/>
          <w:lang w:eastAsia="es-ES_tradnl"/>
        </w:rPr>
        <w:t>Se debe agregar buenas prácticas como sub-sección</w:t>
      </w:r>
    </w:p>
    <w:p w:rsidR="004F60A4" w:rsidRPr="004F60A4" w:rsidRDefault="004F60A4" w:rsidP="004F60A4">
      <w:pPr>
        <w:numPr>
          <w:ilvl w:val="2"/>
          <w:numId w:val="1"/>
        </w:numPr>
        <w:shd w:val="clear" w:color="auto" w:fill="FFFFFF"/>
        <w:spacing w:beforeLines="1" w:afterLines="1"/>
        <w:ind w:left="2374"/>
        <w:rPr>
          <w:rFonts w:ascii="Arial" w:hAnsi="Arial"/>
          <w:color w:val="222222"/>
          <w:sz w:val="18"/>
          <w:szCs w:val="18"/>
          <w:lang w:eastAsia="es-ES_tradnl"/>
        </w:rPr>
      </w:pPr>
      <w:r w:rsidRPr="004F60A4">
        <w:rPr>
          <w:rFonts w:ascii="Arial" w:hAnsi="Arial"/>
          <w:color w:val="222222"/>
          <w:sz w:val="18"/>
          <w:szCs w:val="18"/>
          <w:lang w:eastAsia="es-ES_tradnl"/>
        </w:rPr>
        <w:t>Mientras no tengamos buenas prácticas que aparezca En construcción al entrar.</w:t>
      </w:r>
    </w:p>
    <w:p w:rsidR="004F60A4" w:rsidRPr="004F60A4" w:rsidRDefault="004F60A4" w:rsidP="004F60A4">
      <w:pPr>
        <w:numPr>
          <w:ilvl w:val="2"/>
          <w:numId w:val="1"/>
        </w:numPr>
        <w:shd w:val="clear" w:color="auto" w:fill="FFFFFF"/>
        <w:spacing w:beforeLines="1" w:afterLines="1"/>
        <w:ind w:left="2374"/>
        <w:rPr>
          <w:rFonts w:ascii="Arial" w:hAnsi="Arial"/>
          <w:color w:val="222222"/>
          <w:sz w:val="18"/>
          <w:szCs w:val="18"/>
          <w:lang w:eastAsia="es-ES_tradnl"/>
        </w:rPr>
      </w:pPr>
      <w:r w:rsidRPr="004F60A4">
        <w:rPr>
          <w:rFonts w:ascii="Arial" w:hAnsi="Arial"/>
          <w:color w:val="222222"/>
          <w:sz w:val="18"/>
          <w:szCs w:val="18"/>
          <w:lang w:eastAsia="es-ES_tradnl"/>
        </w:rPr>
        <w:t>Para no tener demasiadas ventadas desplegables, sugiero que al apretar en recursos se abra una página introductoria general de recursos con acceso a las distintas categorías (Opinión posterior a reunión Fco. Urquiza)</w:t>
      </w:r>
    </w:p>
    <w:p w:rsidR="004F60A4" w:rsidRPr="004F60A4" w:rsidRDefault="004F60A4" w:rsidP="004F60A4">
      <w:pPr>
        <w:numPr>
          <w:ilvl w:val="1"/>
          <w:numId w:val="1"/>
        </w:numPr>
        <w:shd w:val="clear" w:color="auto" w:fill="FFFFFF"/>
        <w:spacing w:beforeLines="1" w:afterLines="1"/>
        <w:ind w:left="1654"/>
        <w:rPr>
          <w:rFonts w:ascii="Arial" w:hAnsi="Arial"/>
          <w:color w:val="222222"/>
          <w:sz w:val="18"/>
          <w:szCs w:val="18"/>
          <w:lang w:eastAsia="es-ES_tradnl"/>
        </w:rPr>
      </w:pPr>
      <w:r w:rsidRPr="004F60A4">
        <w:rPr>
          <w:rFonts w:ascii="Arial" w:hAnsi="Arial"/>
          <w:color w:val="222222"/>
          <w:sz w:val="18"/>
          <w:szCs w:val="18"/>
          <w:lang w:eastAsia="es-ES_tradnl"/>
        </w:rPr>
        <w:t>Sub-sección biblioteca y videoteca, se deben dividir en </w:t>
      </w:r>
    </w:p>
    <w:p w:rsidR="004F60A4" w:rsidRPr="004F60A4" w:rsidRDefault="004F60A4" w:rsidP="004F60A4">
      <w:pPr>
        <w:numPr>
          <w:ilvl w:val="2"/>
          <w:numId w:val="1"/>
        </w:numPr>
        <w:shd w:val="clear" w:color="auto" w:fill="FFFFFF"/>
        <w:spacing w:beforeLines="1" w:afterLines="1"/>
        <w:ind w:left="2374"/>
        <w:rPr>
          <w:rFonts w:ascii="Arial" w:hAnsi="Arial"/>
          <w:color w:val="222222"/>
          <w:sz w:val="18"/>
          <w:szCs w:val="18"/>
          <w:lang w:eastAsia="es-ES_tradnl"/>
        </w:rPr>
      </w:pPr>
      <w:r w:rsidRPr="004F60A4">
        <w:rPr>
          <w:rFonts w:ascii="Arial" w:hAnsi="Arial"/>
          <w:color w:val="222222"/>
          <w:sz w:val="18"/>
          <w:szCs w:val="18"/>
          <w:lang w:eastAsia="es-ES_tradnl"/>
        </w:rPr>
        <w:t>Sustentabilidad en la educación superior</w:t>
      </w:r>
    </w:p>
    <w:p w:rsidR="004F60A4" w:rsidRPr="004F60A4" w:rsidRDefault="004F60A4" w:rsidP="004F60A4">
      <w:pPr>
        <w:numPr>
          <w:ilvl w:val="2"/>
          <w:numId w:val="1"/>
        </w:numPr>
        <w:shd w:val="clear" w:color="auto" w:fill="FFFFFF"/>
        <w:spacing w:beforeLines="1" w:afterLines="1"/>
        <w:ind w:left="2374"/>
        <w:rPr>
          <w:rFonts w:ascii="Arial" w:hAnsi="Arial"/>
          <w:color w:val="222222"/>
          <w:sz w:val="18"/>
          <w:szCs w:val="18"/>
          <w:lang w:eastAsia="es-ES_tradnl"/>
        </w:rPr>
      </w:pPr>
      <w:r w:rsidRPr="004F60A4">
        <w:rPr>
          <w:rFonts w:ascii="Arial" w:hAnsi="Arial"/>
          <w:color w:val="222222"/>
          <w:sz w:val="18"/>
          <w:szCs w:val="18"/>
          <w:lang w:eastAsia="es-ES_tradnl"/>
        </w:rPr>
        <w:t>Sustentabilidad </w:t>
      </w:r>
    </w:p>
    <w:p w:rsidR="004F60A4" w:rsidRPr="004F60A4" w:rsidRDefault="004F60A4" w:rsidP="004F60A4">
      <w:pPr>
        <w:numPr>
          <w:ilvl w:val="2"/>
          <w:numId w:val="1"/>
        </w:numPr>
        <w:shd w:val="clear" w:color="auto" w:fill="FFFFFF"/>
        <w:spacing w:beforeLines="1" w:afterLines="1"/>
        <w:ind w:left="2374"/>
        <w:rPr>
          <w:rFonts w:ascii="Arial" w:hAnsi="Arial"/>
          <w:color w:val="222222"/>
          <w:sz w:val="18"/>
          <w:szCs w:val="18"/>
          <w:lang w:eastAsia="es-ES_tradnl"/>
        </w:rPr>
      </w:pPr>
      <w:r w:rsidRPr="004F60A4">
        <w:rPr>
          <w:rFonts w:ascii="Arial" w:hAnsi="Arial"/>
          <w:color w:val="222222"/>
          <w:sz w:val="18"/>
          <w:szCs w:val="18"/>
          <w:lang w:eastAsia="es-ES_tradnl"/>
        </w:rPr>
        <w:t>Manuales y guías (para MTD, y recursos concretos)</w:t>
      </w:r>
    </w:p>
    <w:p w:rsidR="004F60A4" w:rsidRPr="004F60A4" w:rsidRDefault="004F60A4" w:rsidP="004F60A4">
      <w:pPr>
        <w:numPr>
          <w:ilvl w:val="1"/>
          <w:numId w:val="1"/>
        </w:numPr>
        <w:shd w:val="clear" w:color="auto" w:fill="FFFFFF"/>
        <w:spacing w:beforeLines="1" w:afterLines="1"/>
        <w:ind w:left="1654"/>
        <w:rPr>
          <w:rFonts w:ascii="Arial" w:hAnsi="Arial"/>
          <w:color w:val="222222"/>
          <w:sz w:val="18"/>
          <w:szCs w:val="18"/>
          <w:lang w:eastAsia="es-ES_tradnl"/>
        </w:rPr>
      </w:pPr>
      <w:r w:rsidRPr="004F60A4">
        <w:rPr>
          <w:rFonts w:ascii="Arial" w:hAnsi="Arial"/>
          <w:color w:val="222222"/>
          <w:sz w:val="18"/>
          <w:szCs w:val="18"/>
          <w:lang w:eastAsia="es-ES_tradnl"/>
        </w:rPr>
        <w:t>Sección buenas prácticas (se mantienen sus sub-categorías)</w:t>
      </w:r>
    </w:p>
    <w:p w:rsidR="004F60A4" w:rsidRPr="004F60A4" w:rsidRDefault="004F60A4" w:rsidP="004F60A4">
      <w:pPr>
        <w:numPr>
          <w:ilvl w:val="0"/>
          <w:numId w:val="1"/>
        </w:numPr>
        <w:shd w:val="clear" w:color="auto" w:fill="FFFFFF"/>
        <w:spacing w:beforeLines="1" w:afterLines="1"/>
        <w:ind w:left="934"/>
        <w:rPr>
          <w:rFonts w:ascii="Arial" w:hAnsi="Arial"/>
          <w:color w:val="222222"/>
          <w:sz w:val="18"/>
          <w:szCs w:val="18"/>
          <w:lang w:eastAsia="es-ES_tradnl"/>
        </w:rPr>
      </w:pPr>
      <w:r w:rsidRPr="004F60A4">
        <w:rPr>
          <w:rFonts w:ascii="Arial" w:hAnsi="Arial"/>
          <w:color w:val="222222"/>
          <w:sz w:val="18"/>
          <w:szCs w:val="18"/>
          <w:lang w:eastAsia="es-ES_tradnl"/>
        </w:rPr>
        <w:t>Sección noticias, se debe dividir sólo en tres sub-secciones &amp; categorías</w:t>
      </w:r>
    </w:p>
    <w:p w:rsidR="004F60A4" w:rsidRPr="004F60A4" w:rsidRDefault="004F60A4" w:rsidP="004F60A4">
      <w:pPr>
        <w:numPr>
          <w:ilvl w:val="1"/>
          <w:numId w:val="1"/>
        </w:numPr>
        <w:shd w:val="clear" w:color="auto" w:fill="FFFFFF"/>
        <w:spacing w:beforeLines="1" w:afterLines="1"/>
        <w:ind w:left="1654"/>
        <w:rPr>
          <w:rFonts w:ascii="Arial" w:hAnsi="Arial"/>
          <w:color w:val="222222"/>
          <w:sz w:val="18"/>
          <w:szCs w:val="18"/>
          <w:lang w:eastAsia="es-ES_tradnl"/>
        </w:rPr>
      </w:pPr>
      <w:r w:rsidRPr="004F60A4">
        <w:rPr>
          <w:rFonts w:ascii="Arial" w:hAnsi="Arial"/>
          <w:color w:val="222222"/>
          <w:sz w:val="18"/>
          <w:szCs w:val="18"/>
          <w:lang w:eastAsia="es-ES_tradnl"/>
        </w:rPr>
        <w:t>Vinculación: Todas aquellas noticias referidas a actividades de extensión, reuniones de la red, actividades institucionales relacionadas (Feria de sustentabilidad) , trabajo con la comunidad, logros institucionales relacionados a compromiso, </w:t>
      </w:r>
      <w:r w:rsidRPr="004F60A4">
        <w:rPr>
          <w:rFonts w:ascii="Arial" w:hAnsi="Arial"/>
          <w:color w:val="222222"/>
          <w:sz w:val="18"/>
          <w:lang w:eastAsia="es-ES_tradnl"/>
        </w:rPr>
        <w:t> </w:t>
      </w:r>
      <w:r w:rsidRPr="004F60A4">
        <w:rPr>
          <w:rFonts w:ascii="Arial" w:hAnsi="Arial"/>
          <w:color w:val="222222"/>
          <w:sz w:val="18"/>
          <w:szCs w:val="18"/>
          <w:lang w:eastAsia="es-ES_tradnl"/>
        </w:rPr>
        <w:t>nuevos miembros, institucionalidad interna, y similares</w:t>
      </w:r>
    </w:p>
    <w:p w:rsidR="004F60A4" w:rsidRPr="004F60A4" w:rsidRDefault="004F60A4" w:rsidP="004F60A4">
      <w:pPr>
        <w:numPr>
          <w:ilvl w:val="1"/>
          <w:numId w:val="1"/>
        </w:numPr>
        <w:shd w:val="clear" w:color="auto" w:fill="FFFFFF"/>
        <w:spacing w:beforeLines="1" w:afterLines="1"/>
        <w:ind w:left="1654"/>
        <w:rPr>
          <w:rFonts w:ascii="Arial" w:hAnsi="Arial"/>
          <w:color w:val="222222"/>
          <w:sz w:val="18"/>
          <w:szCs w:val="18"/>
          <w:lang w:eastAsia="es-ES_tradnl"/>
        </w:rPr>
      </w:pPr>
      <w:r w:rsidRPr="004F60A4">
        <w:rPr>
          <w:rFonts w:ascii="Arial" w:hAnsi="Arial"/>
          <w:color w:val="222222"/>
          <w:sz w:val="18"/>
          <w:szCs w:val="18"/>
          <w:lang w:eastAsia="es-ES_tradnl"/>
        </w:rPr>
        <w:t>Gestión de campus: Todas aquellas noticias referidas a actividades de extensión, reuniones de la red, actividades institucionales relacionadas (Feria de sustentabilidad) , trabajo con la comunidad, logros institucionales relacionados a compromiso, </w:t>
      </w:r>
      <w:r w:rsidRPr="004F60A4">
        <w:rPr>
          <w:rFonts w:ascii="Arial" w:hAnsi="Arial"/>
          <w:color w:val="222222"/>
          <w:sz w:val="18"/>
          <w:lang w:eastAsia="es-ES_tradnl"/>
        </w:rPr>
        <w:t> </w:t>
      </w:r>
      <w:r w:rsidRPr="004F60A4">
        <w:rPr>
          <w:rFonts w:ascii="Arial" w:hAnsi="Arial"/>
          <w:color w:val="222222"/>
          <w:sz w:val="18"/>
          <w:szCs w:val="18"/>
          <w:lang w:eastAsia="es-ES_tradnl"/>
        </w:rPr>
        <w:t>nuevos miembros, institucionalidad interna, y similares</w:t>
      </w:r>
    </w:p>
    <w:p w:rsidR="004F60A4" w:rsidRPr="004F60A4" w:rsidRDefault="004F60A4" w:rsidP="004F60A4">
      <w:pPr>
        <w:numPr>
          <w:ilvl w:val="1"/>
          <w:numId w:val="1"/>
        </w:numPr>
        <w:shd w:val="clear" w:color="auto" w:fill="FFFFFF"/>
        <w:spacing w:beforeLines="1" w:afterLines="1"/>
        <w:ind w:left="1654"/>
        <w:rPr>
          <w:rFonts w:ascii="Arial" w:hAnsi="Arial"/>
          <w:color w:val="222222"/>
          <w:sz w:val="18"/>
          <w:szCs w:val="18"/>
          <w:lang w:eastAsia="es-ES_tradnl"/>
        </w:rPr>
      </w:pPr>
      <w:r w:rsidRPr="004F60A4">
        <w:rPr>
          <w:rFonts w:ascii="Arial" w:hAnsi="Arial"/>
          <w:color w:val="222222"/>
          <w:sz w:val="18"/>
          <w:szCs w:val="18"/>
          <w:lang w:eastAsia="es-ES_tradnl"/>
        </w:rPr>
        <w:t>Academia: </w:t>
      </w:r>
      <w:r w:rsidRPr="004F60A4">
        <w:rPr>
          <w:rFonts w:ascii="Calibri" w:hAnsi="Calibri"/>
          <w:color w:val="222222"/>
          <w:sz w:val="22"/>
          <w:szCs w:val="22"/>
          <w:lang w:val="es-CL" w:eastAsia="es-ES_tradnl"/>
        </w:rPr>
        <w:t>Noticias relacionadas a actividades de reciclaje, eficiencia energética, uso del agua, gestión de residuos, transporte, huellas ambientales y similares</w:t>
      </w:r>
    </w:p>
    <w:p w:rsidR="004F60A4" w:rsidRPr="004F60A4" w:rsidRDefault="004F60A4" w:rsidP="004F60A4">
      <w:pPr>
        <w:numPr>
          <w:ilvl w:val="0"/>
          <w:numId w:val="1"/>
        </w:numPr>
        <w:shd w:val="clear" w:color="auto" w:fill="FFFFFF"/>
        <w:spacing w:beforeLines="1" w:afterLines="1"/>
        <w:ind w:left="934"/>
        <w:rPr>
          <w:rFonts w:ascii="Arial" w:hAnsi="Arial"/>
          <w:color w:val="222222"/>
          <w:sz w:val="18"/>
          <w:szCs w:val="18"/>
          <w:lang w:eastAsia="es-ES_tradnl"/>
        </w:rPr>
      </w:pPr>
      <w:r w:rsidRPr="004F60A4">
        <w:rPr>
          <w:rFonts w:ascii="Arial" w:hAnsi="Arial"/>
          <w:color w:val="222222"/>
          <w:sz w:val="18"/>
          <w:szCs w:val="18"/>
          <w:lang w:eastAsia="es-ES_tradnl"/>
        </w:rPr>
        <w:t>Sección Somos</w:t>
      </w:r>
    </w:p>
    <w:p w:rsidR="004F60A4" w:rsidRPr="004F60A4" w:rsidRDefault="004F60A4" w:rsidP="004F60A4">
      <w:pPr>
        <w:numPr>
          <w:ilvl w:val="1"/>
          <w:numId w:val="1"/>
        </w:numPr>
        <w:shd w:val="clear" w:color="auto" w:fill="FFFFFF"/>
        <w:spacing w:beforeLines="1" w:afterLines="1"/>
        <w:ind w:left="1654"/>
        <w:rPr>
          <w:rFonts w:ascii="Arial" w:hAnsi="Arial"/>
          <w:color w:val="222222"/>
          <w:sz w:val="18"/>
          <w:szCs w:val="18"/>
          <w:lang w:eastAsia="es-ES_tradnl"/>
        </w:rPr>
      </w:pPr>
      <w:r w:rsidRPr="004F60A4">
        <w:rPr>
          <w:rFonts w:ascii="Arial" w:hAnsi="Arial"/>
          <w:color w:val="222222"/>
          <w:sz w:val="18"/>
          <w:szCs w:val="18"/>
          <w:lang w:eastAsia="es-ES_tradnl"/>
        </w:rPr>
        <w:t>Agregar una sub-sección que diga: Únete a la red</w:t>
      </w:r>
    </w:p>
    <w:p w:rsidR="004F60A4" w:rsidRPr="004F60A4" w:rsidRDefault="004F60A4" w:rsidP="004F60A4">
      <w:pPr>
        <w:numPr>
          <w:ilvl w:val="2"/>
          <w:numId w:val="1"/>
        </w:numPr>
        <w:shd w:val="clear" w:color="auto" w:fill="FFFFFF"/>
        <w:spacing w:beforeLines="1" w:afterLines="1"/>
        <w:ind w:left="2374"/>
        <w:rPr>
          <w:rFonts w:ascii="Arial" w:hAnsi="Arial"/>
          <w:color w:val="222222"/>
          <w:sz w:val="18"/>
          <w:szCs w:val="18"/>
          <w:lang w:eastAsia="es-ES_tradnl"/>
        </w:rPr>
      </w:pPr>
      <w:r w:rsidRPr="004F60A4">
        <w:rPr>
          <w:rFonts w:ascii="Arial" w:hAnsi="Arial"/>
          <w:color w:val="222222"/>
          <w:sz w:val="18"/>
          <w:szCs w:val="18"/>
          <w:lang w:eastAsia="es-ES_tradnl"/>
        </w:rPr>
        <w:t>Esta deberá explicar las posibilidades que existen para unirse a la red, dependiendo de si es institución, profesional, etc.</w:t>
      </w:r>
    </w:p>
    <w:p w:rsidR="004F60A4" w:rsidRPr="004F60A4" w:rsidRDefault="004F60A4" w:rsidP="004F60A4">
      <w:pPr>
        <w:numPr>
          <w:ilvl w:val="0"/>
          <w:numId w:val="1"/>
        </w:numPr>
        <w:shd w:val="clear" w:color="auto" w:fill="FFFFFF"/>
        <w:spacing w:beforeLines="1" w:afterLines="1"/>
        <w:ind w:left="934"/>
        <w:rPr>
          <w:rFonts w:ascii="Arial" w:hAnsi="Arial"/>
          <w:color w:val="222222"/>
          <w:sz w:val="18"/>
          <w:szCs w:val="18"/>
          <w:lang w:eastAsia="es-ES_tradnl"/>
        </w:rPr>
      </w:pPr>
      <w:r w:rsidRPr="004F60A4">
        <w:rPr>
          <w:rFonts w:ascii="Arial" w:hAnsi="Arial"/>
          <w:color w:val="222222"/>
          <w:sz w:val="18"/>
          <w:szCs w:val="18"/>
          <w:lang w:eastAsia="es-ES_tradnl"/>
        </w:rPr>
        <w:t>Sección Encuentro RCS</w:t>
      </w:r>
    </w:p>
    <w:p w:rsidR="004F60A4" w:rsidRPr="004F60A4" w:rsidRDefault="004F60A4" w:rsidP="004F60A4">
      <w:pPr>
        <w:numPr>
          <w:ilvl w:val="1"/>
          <w:numId w:val="1"/>
        </w:numPr>
        <w:shd w:val="clear" w:color="auto" w:fill="FFFFFF"/>
        <w:spacing w:beforeLines="1" w:afterLines="1"/>
        <w:ind w:left="1654"/>
        <w:rPr>
          <w:rFonts w:ascii="Arial" w:hAnsi="Arial"/>
          <w:color w:val="222222"/>
          <w:sz w:val="18"/>
          <w:szCs w:val="18"/>
          <w:lang w:eastAsia="es-ES_tradnl"/>
        </w:rPr>
      </w:pPr>
      <w:r w:rsidRPr="004F60A4">
        <w:rPr>
          <w:rFonts w:ascii="Arial" w:hAnsi="Arial"/>
          <w:color w:val="222222"/>
          <w:sz w:val="18"/>
          <w:szCs w:val="18"/>
          <w:lang w:eastAsia="es-ES_tradnl"/>
        </w:rPr>
        <w:t>Dejar a la izquierda de contacto.. intercambiar con sección Actividades.</w:t>
      </w:r>
    </w:p>
    <w:p w:rsidR="004F60A4" w:rsidRPr="004F60A4" w:rsidRDefault="004F60A4" w:rsidP="004F60A4">
      <w:pPr>
        <w:numPr>
          <w:ilvl w:val="1"/>
          <w:numId w:val="1"/>
        </w:numPr>
        <w:shd w:val="clear" w:color="auto" w:fill="FFFFFF"/>
        <w:spacing w:beforeLines="1" w:afterLines="1"/>
        <w:ind w:left="1654"/>
        <w:rPr>
          <w:rFonts w:ascii="Arial" w:hAnsi="Arial"/>
          <w:color w:val="222222"/>
          <w:sz w:val="18"/>
          <w:szCs w:val="18"/>
          <w:lang w:eastAsia="es-ES_tradnl"/>
        </w:rPr>
      </w:pPr>
      <w:r w:rsidRPr="004F60A4">
        <w:rPr>
          <w:rFonts w:ascii="Arial" w:hAnsi="Arial"/>
          <w:color w:val="222222"/>
          <w:sz w:val="18"/>
          <w:szCs w:val="18"/>
          <w:lang w:eastAsia="es-ES_tradnl"/>
        </w:rPr>
        <w:t>Al apretar II Encuentro que la página diga En construcción.</w:t>
      </w:r>
    </w:p>
    <w:p w:rsidR="004F60A4" w:rsidRPr="004F60A4" w:rsidRDefault="004F60A4" w:rsidP="004F60A4">
      <w:pPr>
        <w:shd w:val="clear" w:color="auto" w:fill="FFFFFF"/>
        <w:spacing w:after="0"/>
        <w:rPr>
          <w:rFonts w:ascii="Arial" w:hAnsi="Arial"/>
          <w:color w:val="222222"/>
          <w:sz w:val="18"/>
          <w:szCs w:val="18"/>
          <w:lang w:eastAsia="es-ES_tradnl"/>
        </w:rPr>
      </w:pPr>
      <w:r w:rsidRPr="004F60A4">
        <w:rPr>
          <w:rFonts w:ascii="Arial" w:hAnsi="Arial"/>
          <w:color w:val="222222"/>
          <w:sz w:val="18"/>
          <w:szCs w:val="18"/>
          <w:lang w:eastAsia="es-ES_tradnl"/>
        </w:rPr>
        <w:t>Dudas para Tomás</w:t>
      </w:r>
    </w:p>
    <w:p w:rsidR="004F60A4" w:rsidRPr="004F60A4" w:rsidRDefault="004F60A4" w:rsidP="004F60A4">
      <w:pPr>
        <w:numPr>
          <w:ilvl w:val="0"/>
          <w:numId w:val="2"/>
        </w:numPr>
        <w:shd w:val="clear" w:color="auto" w:fill="FFFFFF"/>
        <w:spacing w:beforeLines="1" w:afterLines="1"/>
        <w:ind w:left="934"/>
        <w:rPr>
          <w:rFonts w:ascii="Arial" w:hAnsi="Arial"/>
          <w:color w:val="222222"/>
          <w:sz w:val="18"/>
          <w:szCs w:val="18"/>
          <w:lang w:eastAsia="es-ES_tradnl"/>
        </w:rPr>
      </w:pPr>
      <w:r w:rsidRPr="004F60A4">
        <w:rPr>
          <w:rFonts w:ascii="Arial" w:hAnsi="Arial"/>
          <w:color w:val="222222"/>
          <w:sz w:val="18"/>
          <w:szCs w:val="18"/>
          <w:lang w:eastAsia="es-ES_tradnl"/>
        </w:rPr>
        <w:t>Es posible dejar estática o manipular de alguna forma los destacados de la página de inicio, para así darle más visibilidad a algunos temas en distintos momentos del año (Ej: Encuentros, Talleres y seminarios de la RED)</w:t>
      </w:r>
    </w:p>
    <w:p w:rsidR="004F60A4" w:rsidRPr="004F60A4" w:rsidRDefault="004F60A4" w:rsidP="004F60A4">
      <w:pPr>
        <w:numPr>
          <w:ilvl w:val="0"/>
          <w:numId w:val="2"/>
        </w:numPr>
        <w:shd w:val="clear" w:color="auto" w:fill="FFFFFF"/>
        <w:spacing w:beforeLines="1" w:afterLines="1"/>
        <w:ind w:left="934"/>
        <w:rPr>
          <w:rFonts w:ascii="Arial" w:hAnsi="Arial"/>
          <w:color w:val="222222"/>
          <w:sz w:val="18"/>
          <w:szCs w:val="18"/>
          <w:lang w:eastAsia="es-ES_tradnl"/>
        </w:rPr>
      </w:pPr>
      <w:r w:rsidRPr="004F60A4">
        <w:rPr>
          <w:rFonts w:ascii="Arial" w:hAnsi="Arial"/>
          <w:color w:val="222222"/>
          <w:sz w:val="18"/>
          <w:szCs w:val="18"/>
          <w:lang w:eastAsia="es-ES_tradnl"/>
        </w:rPr>
        <w:t>Están implementadas las estadísticas (google analitics).. para ir evaluando el impacto de la página.</w:t>
      </w:r>
    </w:p>
    <w:p w:rsidR="00822C66" w:rsidRDefault="004F60A4"/>
    <w:sectPr w:rsidR="00822C66" w:rsidSect="000D5DB9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2894741"/>
    <w:multiLevelType w:val="multilevel"/>
    <w:tmpl w:val="FD10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C6430"/>
    <w:multiLevelType w:val="multilevel"/>
    <w:tmpl w:val="FD10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F60A4"/>
    <w:rsid w:val="004F60A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66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apple-converted-space">
    <w:name w:val="apple-converted-space"/>
    <w:basedOn w:val="Fuentedeprrafopredeter"/>
    <w:rsid w:val="004F6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Word 12.0.0</Application>
  <DocSecurity>0</DocSecurity>
  <Lines>1</Lines>
  <Paragraphs>1</Paragraphs>
  <ScaleCrop>false</ScaleCrop>
  <Company>UMCE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Tomas Thayer</cp:lastModifiedBy>
  <cp:revision>1</cp:revision>
  <cp:lastPrinted>2015-02-19T18:53:00Z</cp:lastPrinted>
  <dcterms:created xsi:type="dcterms:W3CDTF">2015-02-19T18:52:00Z</dcterms:created>
  <dcterms:modified xsi:type="dcterms:W3CDTF">2015-02-19T19:01:00Z</dcterms:modified>
</cp:coreProperties>
</file>