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273D" w:rsidRPr="00DE4945" w:rsidRDefault="00E0273D" w:rsidP="00DE4945">
      <w:pPr>
        <w:jc w:val="both"/>
        <w:rPr>
          <w:rFonts w:ascii="Arial" w:hAnsi="Arial"/>
          <w:b/>
        </w:rPr>
      </w:pPr>
      <w:r w:rsidRPr="00DE4945">
        <w:rPr>
          <w:rFonts w:ascii="Arial" w:hAnsi="Arial"/>
          <w:b/>
          <w:noProof/>
          <w:lang w:eastAsia="es-ES_tradnl"/>
        </w:rPr>
        <w:drawing>
          <wp:inline distT="0" distB="0" distL="0" distR="0">
            <wp:extent cx="5612130" cy="1403350"/>
            <wp:effectExtent l="25400" t="0" r="1270" b="0"/>
            <wp:docPr id="3" name="Imagen 2" descr="bannerhom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home5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20" w:rsidRPr="00DE4945" w:rsidRDefault="00AC6220" w:rsidP="00BB5359">
      <w:pPr>
        <w:rPr>
          <w:rFonts w:ascii="Arial" w:hAnsi="Arial"/>
          <w:b/>
        </w:rPr>
      </w:pPr>
      <w:r w:rsidRPr="00DE4945">
        <w:rPr>
          <w:rFonts w:ascii="Arial" w:hAnsi="Arial"/>
          <w:b/>
        </w:rPr>
        <w:t>Red Campus Sustentable</w:t>
      </w:r>
      <w:r w:rsidR="00BF6283" w:rsidRPr="00DE4945">
        <w:rPr>
          <w:rFonts w:ascii="Arial" w:hAnsi="Arial"/>
          <w:b/>
        </w:rPr>
        <w:t xml:space="preserve">  de Universidades de Chile</w:t>
      </w:r>
      <w:r w:rsidRPr="00DE4945">
        <w:rPr>
          <w:rFonts w:ascii="Arial" w:hAnsi="Arial"/>
          <w:b/>
        </w:rPr>
        <w:br/>
        <w:t>Comité de Comunicaciones</w:t>
      </w:r>
      <w:r w:rsidR="00BF6283" w:rsidRPr="00DE4945">
        <w:rPr>
          <w:rFonts w:ascii="Arial" w:hAnsi="Arial"/>
          <w:b/>
        </w:rPr>
        <w:br/>
        <w:t>ACTA N</w:t>
      </w:r>
      <w:r w:rsidR="00C34C31">
        <w:rPr>
          <w:rFonts w:ascii="Arial" w:hAnsi="Arial"/>
          <w:b/>
        </w:rPr>
        <w:t>º4</w:t>
      </w:r>
    </w:p>
    <w:p w:rsidR="00AC6220" w:rsidRPr="00DE4945" w:rsidRDefault="00AC6220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En Santiago a 1</w:t>
      </w:r>
      <w:r w:rsidR="00F568A2">
        <w:rPr>
          <w:rFonts w:ascii="Arial" w:hAnsi="Arial"/>
        </w:rPr>
        <w:t>5</w:t>
      </w:r>
      <w:r w:rsidRPr="00DE4945">
        <w:rPr>
          <w:rFonts w:ascii="Arial" w:hAnsi="Arial"/>
        </w:rPr>
        <w:t xml:space="preserve"> de </w:t>
      </w:r>
      <w:r w:rsidR="00F568A2">
        <w:rPr>
          <w:rFonts w:ascii="Arial" w:hAnsi="Arial"/>
        </w:rPr>
        <w:t>mayo</w:t>
      </w:r>
      <w:r w:rsidRPr="00DE4945">
        <w:rPr>
          <w:rFonts w:ascii="Arial" w:hAnsi="Arial"/>
        </w:rPr>
        <w:t xml:space="preserve"> de 2014 en las oficinas del Consejo de Rectores de la Universidad Austral de Chile , tiene a lugar la </w:t>
      </w:r>
      <w:r w:rsidR="008079AE" w:rsidRPr="00DE4945">
        <w:rPr>
          <w:rFonts w:ascii="Arial" w:hAnsi="Arial"/>
        </w:rPr>
        <w:t>tercera</w:t>
      </w:r>
      <w:r w:rsidRPr="00DE4945">
        <w:rPr>
          <w:rFonts w:ascii="Arial" w:hAnsi="Arial"/>
        </w:rPr>
        <w:t xml:space="preserve"> reunión del comité de comunicaciones de la Red Campus Sustentable , RCS en adelante .</w:t>
      </w:r>
      <w:r w:rsidR="00FD1E16" w:rsidRPr="00DE4945">
        <w:rPr>
          <w:rFonts w:ascii="Arial" w:hAnsi="Arial"/>
        </w:rPr>
        <w:t xml:space="preserve">inicio </w:t>
      </w:r>
      <w:r w:rsidR="00F568A2">
        <w:rPr>
          <w:rFonts w:ascii="Arial" w:hAnsi="Arial"/>
        </w:rPr>
        <w:t>11</w:t>
      </w:r>
      <w:r w:rsidR="00FD1E16" w:rsidRPr="00DE4945">
        <w:rPr>
          <w:rFonts w:ascii="Arial" w:hAnsi="Arial"/>
        </w:rPr>
        <w:t>:</w:t>
      </w:r>
      <w:r w:rsidR="00F568A2">
        <w:rPr>
          <w:rFonts w:ascii="Arial" w:hAnsi="Arial"/>
        </w:rPr>
        <w:t>0</w:t>
      </w:r>
      <w:r w:rsidR="00FD1E16" w:rsidRPr="00DE4945">
        <w:rPr>
          <w:rFonts w:ascii="Arial" w:hAnsi="Arial"/>
        </w:rPr>
        <w:t>0, finaliza a las 1</w:t>
      </w:r>
      <w:r w:rsidR="00F568A2">
        <w:rPr>
          <w:rFonts w:ascii="Arial" w:hAnsi="Arial"/>
        </w:rPr>
        <w:t>3</w:t>
      </w:r>
      <w:r w:rsidR="008079AE" w:rsidRPr="00DE4945">
        <w:rPr>
          <w:rFonts w:ascii="Arial" w:hAnsi="Arial"/>
        </w:rPr>
        <w:t>:</w:t>
      </w:r>
      <w:r w:rsidR="00F568A2">
        <w:rPr>
          <w:rFonts w:ascii="Arial" w:hAnsi="Arial"/>
        </w:rPr>
        <w:t>00</w:t>
      </w:r>
      <w:r w:rsidR="00FD1E16" w:rsidRPr="00DE4945">
        <w:rPr>
          <w:rFonts w:ascii="Arial" w:hAnsi="Arial"/>
        </w:rPr>
        <w:t xml:space="preserve"> aproximadamente.</w:t>
      </w:r>
    </w:p>
    <w:p w:rsidR="00AC6220" w:rsidRPr="00DE4945" w:rsidRDefault="00AC6220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Los objetivos de la Reunión  eran:</w:t>
      </w:r>
    </w:p>
    <w:p w:rsidR="008079AE" w:rsidRPr="00DE4945" w:rsidRDefault="00AC6220" w:rsidP="00DE4945">
      <w:pPr>
        <w:jc w:val="both"/>
        <w:outlineLvl w:val="0"/>
        <w:rPr>
          <w:rFonts w:ascii="Arial" w:hAnsi="Arial"/>
        </w:rPr>
      </w:pPr>
      <w:r w:rsidRPr="00DE4945">
        <w:rPr>
          <w:rFonts w:ascii="Arial" w:hAnsi="Arial"/>
        </w:rPr>
        <w:t>1-.</w:t>
      </w:r>
      <w:r w:rsidR="008079AE" w:rsidRPr="00DE4945">
        <w:rPr>
          <w:rFonts w:ascii="Arial" w:hAnsi="Arial"/>
        </w:rPr>
        <w:t xml:space="preserve">ver avances respecto de las tareas acordadas en la </w:t>
      </w:r>
      <w:r w:rsidR="00F568A2">
        <w:rPr>
          <w:rFonts w:ascii="Arial" w:hAnsi="Arial"/>
        </w:rPr>
        <w:t>tercera</w:t>
      </w:r>
      <w:r w:rsidR="008079AE" w:rsidRPr="00DE4945">
        <w:rPr>
          <w:rFonts w:ascii="Arial" w:hAnsi="Arial"/>
        </w:rPr>
        <w:t xml:space="preserve"> reunión del comité de comunicaciones </w:t>
      </w:r>
    </w:p>
    <w:p w:rsidR="008079AE" w:rsidRPr="00DE4945" w:rsidRDefault="008079AE" w:rsidP="00DE4945">
      <w:pPr>
        <w:jc w:val="both"/>
        <w:outlineLvl w:val="0"/>
        <w:rPr>
          <w:rFonts w:ascii="Arial" w:hAnsi="Arial"/>
        </w:rPr>
      </w:pPr>
      <w:r w:rsidRPr="00DE4945">
        <w:rPr>
          <w:rFonts w:ascii="Arial" w:hAnsi="Arial"/>
        </w:rPr>
        <w:t xml:space="preserve">2-. Otros temas o varios </w:t>
      </w:r>
    </w:p>
    <w:p w:rsidR="00F22908" w:rsidRPr="00DE4945" w:rsidRDefault="00F22908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Participantes</w:t>
      </w:r>
      <w:r w:rsidR="00E0273D" w:rsidRPr="00DE4945">
        <w:rPr>
          <w:rFonts w:ascii="Arial" w:hAnsi="Arial"/>
        </w:rPr>
        <w:t xml:space="preserve"> en la Reunió</w:t>
      </w:r>
      <w:r w:rsidR="00FD1E16" w:rsidRPr="00DE4945">
        <w:rPr>
          <w:rFonts w:ascii="Arial" w:hAnsi="Arial"/>
        </w:rPr>
        <w:t>n</w:t>
      </w:r>
      <w:r w:rsidR="00E0273D" w:rsidRPr="00DE4945">
        <w:rPr>
          <w:rFonts w:ascii="Arial" w:hAnsi="Arial"/>
        </w:rPr>
        <w:t>:</w:t>
      </w:r>
    </w:p>
    <w:tbl>
      <w:tblPr>
        <w:tblStyle w:val="Cuadrculamediana1-nfasis1"/>
        <w:tblW w:w="0" w:type="auto"/>
        <w:tblLook w:val="04A0"/>
      </w:tblPr>
      <w:tblGrid>
        <w:gridCol w:w="350"/>
        <w:gridCol w:w="2733"/>
        <w:gridCol w:w="2413"/>
        <w:gridCol w:w="3558"/>
      </w:tblGrid>
      <w:tr w:rsidR="00F22908" w:rsidRPr="00DE4945">
        <w:trPr>
          <w:cnfStyle w:val="100000000000"/>
        </w:trPr>
        <w:tc>
          <w:tcPr>
            <w:cnfStyle w:val="001000000000"/>
            <w:tcW w:w="350" w:type="dxa"/>
          </w:tcPr>
          <w:p w:rsidR="00F22908" w:rsidRPr="00DE4945" w:rsidRDefault="00F22908" w:rsidP="00DE494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733" w:type="dxa"/>
          </w:tcPr>
          <w:p w:rsidR="00F22908" w:rsidRPr="00DE4945" w:rsidRDefault="00F22908" w:rsidP="00DE4945">
            <w:pPr>
              <w:jc w:val="both"/>
              <w:cnfStyle w:val="1000000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Asistentes</w:t>
            </w:r>
          </w:p>
        </w:tc>
        <w:tc>
          <w:tcPr>
            <w:tcW w:w="2413" w:type="dxa"/>
          </w:tcPr>
          <w:p w:rsidR="00F22908" w:rsidRPr="00DE4945" w:rsidRDefault="00F22908" w:rsidP="00DE4945">
            <w:pPr>
              <w:jc w:val="both"/>
              <w:cnfStyle w:val="1000000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Universidad</w:t>
            </w:r>
          </w:p>
        </w:tc>
        <w:tc>
          <w:tcPr>
            <w:tcW w:w="3558" w:type="dxa"/>
          </w:tcPr>
          <w:p w:rsidR="00F22908" w:rsidRPr="00DE4945" w:rsidRDefault="00F22908" w:rsidP="00DE4945">
            <w:pPr>
              <w:jc w:val="both"/>
              <w:cnfStyle w:val="1000000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correo</w:t>
            </w:r>
          </w:p>
        </w:tc>
      </w:tr>
      <w:tr w:rsidR="00F22908" w:rsidRPr="00DE4945">
        <w:trPr>
          <w:cnfStyle w:val="000000100000"/>
        </w:trPr>
        <w:tc>
          <w:tcPr>
            <w:cnfStyle w:val="001000000000"/>
            <w:tcW w:w="350" w:type="dxa"/>
          </w:tcPr>
          <w:p w:rsidR="00F22908" w:rsidRPr="00DE4945" w:rsidRDefault="00F22908" w:rsidP="00DE4945">
            <w:pPr>
              <w:jc w:val="both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733" w:type="dxa"/>
          </w:tcPr>
          <w:p w:rsidR="00F22908" w:rsidRPr="00DE4945" w:rsidRDefault="008079AE" w:rsidP="00DE4945">
            <w:pPr>
              <w:jc w:val="both"/>
              <w:cnfStyle w:val="0000001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Mónica Alacid</w:t>
            </w:r>
          </w:p>
        </w:tc>
        <w:tc>
          <w:tcPr>
            <w:tcW w:w="2413" w:type="dxa"/>
          </w:tcPr>
          <w:p w:rsidR="00F22908" w:rsidRPr="00DE4945" w:rsidRDefault="008079AE" w:rsidP="00DE4945">
            <w:pPr>
              <w:jc w:val="both"/>
              <w:cnfStyle w:val="0000001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UACH</w:t>
            </w:r>
          </w:p>
        </w:tc>
        <w:tc>
          <w:tcPr>
            <w:tcW w:w="3558" w:type="dxa"/>
          </w:tcPr>
          <w:p w:rsidR="00F22908" w:rsidRPr="00DE4945" w:rsidRDefault="008079AE" w:rsidP="00DE4945">
            <w:pPr>
              <w:jc w:val="both"/>
              <w:cnfStyle w:val="0000001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 w:cs="Times"/>
                <w:sz w:val="24"/>
              </w:rPr>
              <w:t>monicaalacid@uach.cl</w:t>
            </w:r>
          </w:p>
        </w:tc>
      </w:tr>
      <w:tr w:rsidR="00F22908" w:rsidRPr="00DE4945">
        <w:tc>
          <w:tcPr>
            <w:cnfStyle w:val="001000000000"/>
            <w:tcW w:w="350" w:type="dxa"/>
          </w:tcPr>
          <w:p w:rsidR="00F22908" w:rsidRPr="00DE4945" w:rsidRDefault="00F22908" w:rsidP="00DE4945">
            <w:pPr>
              <w:jc w:val="both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733" w:type="dxa"/>
          </w:tcPr>
          <w:p w:rsidR="00F22908" w:rsidRPr="00DE4945" w:rsidRDefault="00F22908" w:rsidP="00DE4945">
            <w:pPr>
              <w:jc w:val="both"/>
              <w:cnfStyle w:val="0000000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Victor</w:t>
            </w:r>
            <w:r w:rsidR="006D4341" w:rsidRPr="00DE4945">
              <w:rPr>
                <w:rFonts w:ascii="Arial" w:hAnsi="Arial"/>
                <w:sz w:val="24"/>
              </w:rPr>
              <w:t xml:space="preserve"> Acuña</w:t>
            </w:r>
          </w:p>
        </w:tc>
        <w:tc>
          <w:tcPr>
            <w:tcW w:w="2413" w:type="dxa"/>
          </w:tcPr>
          <w:p w:rsidR="00F22908" w:rsidRPr="00DE4945" w:rsidRDefault="00F22908" w:rsidP="00DE4945">
            <w:pPr>
              <w:jc w:val="both"/>
              <w:cnfStyle w:val="0000000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UTEM</w:t>
            </w:r>
          </w:p>
        </w:tc>
        <w:tc>
          <w:tcPr>
            <w:tcW w:w="3558" w:type="dxa"/>
          </w:tcPr>
          <w:p w:rsidR="00F22908" w:rsidRPr="00DE4945" w:rsidRDefault="006D4341" w:rsidP="00DE4945">
            <w:pPr>
              <w:jc w:val="both"/>
              <w:cnfStyle w:val="0000000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vacuna@utem.cl</w:t>
            </w:r>
          </w:p>
        </w:tc>
      </w:tr>
      <w:tr w:rsidR="00F22908" w:rsidRPr="00DE4945">
        <w:trPr>
          <w:cnfStyle w:val="000000100000"/>
        </w:trPr>
        <w:tc>
          <w:tcPr>
            <w:cnfStyle w:val="001000000000"/>
            <w:tcW w:w="350" w:type="dxa"/>
          </w:tcPr>
          <w:p w:rsidR="00F22908" w:rsidRPr="00DE4945" w:rsidRDefault="00F22908" w:rsidP="00DE4945">
            <w:pPr>
              <w:jc w:val="both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733" w:type="dxa"/>
          </w:tcPr>
          <w:p w:rsidR="00F22908" w:rsidRPr="00DE4945" w:rsidRDefault="00F568A2" w:rsidP="00DE4945">
            <w:pPr>
              <w:tabs>
                <w:tab w:val="left" w:pos="1680"/>
              </w:tabs>
              <w:jc w:val="both"/>
              <w:cnfStyle w:val="0000001000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Oscar Mercado</w:t>
            </w:r>
          </w:p>
        </w:tc>
        <w:tc>
          <w:tcPr>
            <w:tcW w:w="2413" w:type="dxa"/>
          </w:tcPr>
          <w:p w:rsidR="00F22908" w:rsidRPr="00DE4945" w:rsidRDefault="008079AE" w:rsidP="00F568A2">
            <w:pPr>
              <w:jc w:val="both"/>
              <w:cnfStyle w:val="0000001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UT</w:t>
            </w:r>
            <w:r w:rsidR="00F568A2">
              <w:rPr>
                <w:rFonts w:ascii="Arial" w:hAnsi="Arial"/>
                <w:sz w:val="24"/>
              </w:rPr>
              <w:t>EM</w:t>
            </w:r>
          </w:p>
        </w:tc>
        <w:tc>
          <w:tcPr>
            <w:tcW w:w="3558" w:type="dxa"/>
          </w:tcPr>
          <w:p w:rsidR="00F22908" w:rsidRPr="00DE4945" w:rsidRDefault="00F568A2" w:rsidP="00DE4945">
            <w:pPr>
              <w:jc w:val="both"/>
              <w:cnfStyle w:val="000000100000"/>
              <w:rPr>
                <w:rFonts w:ascii="Arial" w:hAnsi="Arial"/>
                <w:sz w:val="24"/>
              </w:rPr>
            </w:pPr>
            <w:r>
              <w:rPr>
                <w:rStyle w:val="gi"/>
              </w:rPr>
              <w:t>omercado@utem.cl</w:t>
            </w:r>
          </w:p>
        </w:tc>
      </w:tr>
      <w:tr w:rsidR="00F568A2" w:rsidRPr="00DE4945">
        <w:tc>
          <w:tcPr>
            <w:cnfStyle w:val="001000000000"/>
            <w:tcW w:w="350" w:type="dxa"/>
          </w:tcPr>
          <w:p w:rsidR="00F568A2" w:rsidRPr="00DE4945" w:rsidRDefault="00F568A2" w:rsidP="00DE494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733" w:type="dxa"/>
          </w:tcPr>
          <w:p w:rsidR="00F568A2" w:rsidRPr="00DE4945" w:rsidRDefault="00F568A2" w:rsidP="00DE4945">
            <w:pPr>
              <w:jc w:val="both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Carolina Veliz</w:t>
            </w:r>
          </w:p>
        </w:tc>
        <w:tc>
          <w:tcPr>
            <w:tcW w:w="2413" w:type="dxa"/>
          </w:tcPr>
          <w:p w:rsidR="00F568A2" w:rsidRPr="00DE4945" w:rsidRDefault="00F568A2" w:rsidP="00DE4945">
            <w:pPr>
              <w:jc w:val="both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PUCV</w:t>
            </w:r>
          </w:p>
        </w:tc>
        <w:tc>
          <w:tcPr>
            <w:tcW w:w="3558" w:type="dxa"/>
          </w:tcPr>
          <w:p w:rsidR="00F568A2" w:rsidRPr="00DE4945" w:rsidRDefault="00F568A2" w:rsidP="00DE4945">
            <w:pPr>
              <w:jc w:val="both"/>
              <w:cnfStyle w:val="000000000000"/>
              <w:rPr>
                <w:rFonts w:ascii="Arial" w:hAnsi="Arial"/>
              </w:rPr>
            </w:pPr>
            <w:r>
              <w:rPr>
                <w:rStyle w:val="gi"/>
              </w:rPr>
              <w:t>cveliz@nbcpucv.cl</w:t>
            </w:r>
          </w:p>
        </w:tc>
      </w:tr>
      <w:tr w:rsidR="00F22908" w:rsidRPr="00DE4945">
        <w:trPr>
          <w:cnfStyle w:val="000000100000"/>
        </w:trPr>
        <w:tc>
          <w:tcPr>
            <w:cnfStyle w:val="001000000000"/>
            <w:tcW w:w="350" w:type="dxa"/>
          </w:tcPr>
          <w:p w:rsidR="00F22908" w:rsidRPr="00DE4945" w:rsidRDefault="00F568A2" w:rsidP="00DE494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733" w:type="dxa"/>
          </w:tcPr>
          <w:p w:rsidR="00F22908" w:rsidRPr="00DE4945" w:rsidRDefault="008079AE" w:rsidP="00DE4945">
            <w:pPr>
              <w:jc w:val="both"/>
              <w:cnfStyle w:val="0000001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Tomas Thayer</w:t>
            </w:r>
          </w:p>
        </w:tc>
        <w:tc>
          <w:tcPr>
            <w:tcW w:w="2413" w:type="dxa"/>
          </w:tcPr>
          <w:p w:rsidR="00F22908" w:rsidRPr="00DE4945" w:rsidRDefault="008079AE" w:rsidP="00DE4945">
            <w:pPr>
              <w:jc w:val="both"/>
              <w:cnfStyle w:val="0000001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UMCE</w:t>
            </w:r>
          </w:p>
        </w:tc>
        <w:tc>
          <w:tcPr>
            <w:tcW w:w="3558" w:type="dxa"/>
          </w:tcPr>
          <w:p w:rsidR="00F22908" w:rsidRPr="00DE4945" w:rsidRDefault="008079AE" w:rsidP="00DE4945">
            <w:pPr>
              <w:jc w:val="both"/>
              <w:cnfStyle w:val="000000100000"/>
              <w:rPr>
                <w:rFonts w:ascii="Arial" w:hAnsi="Arial"/>
                <w:sz w:val="24"/>
              </w:rPr>
            </w:pPr>
            <w:r w:rsidRPr="00DE4945">
              <w:rPr>
                <w:rFonts w:ascii="Arial" w:hAnsi="Arial"/>
                <w:sz w:val="24"/>
              </w:rPr>
              <w:t>Tomas.thayer@umce.cl</w:t>
            </w:r>
          </w:p>
        </w:tc>
      </w:tr>
    </w:tbl>
    <w:p w:rsidR="00F568A2" w:rsidRDefault="00A12B6E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Se excusaron: Francisco, </w:t>
      </w:r>
      <w:r w:rsidR="00B5670D">
        <w:rPr>
          <w:rFonts w:ascii="Arial" w:hAnsi="Arial"/>
        </w:rPr>
        <w:t>….</w:t>
      </w:r>
    </w:p>
    <w:p w:rsidR="00A12B6E" w:rsidRPr="00DE4945" w:rsidRDefault="00A12B6E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Desarrollo </w:t>
      </w:r>
      <w:r w:rsidR="00041DF2" w:rsidRPr="00DE4945">
        <w:rPr>
          <w:rFonts w:ascii="Arial" w:hAnsi="Arial"/>
        </w:rPr>
        <w:t xml:space="preserve">y </w:t>
      </w:r>
      <w:r w:rsidRPr="00DE4945">
        <w:rPr>
          <w:rFonts w:ascii="Arial" w:hAnsi="Arial"/>
        </w:rPr>
        <w:t xml:space="preserve"> acuerdos de la reunión</w:t>
      </w:r>
      <w:r w:rsidR="00041DF2" w:rsidRPr="00DE4945">
        <w:rPr>
          <w:rFonts w:ascii="Arial" w:hAnsi="Arial"/>
        </w:rPr>
        <w:t>:</w:t>
      </w:r>
    </w:p>
    <w:p w:rsidR="00A12B6E" w:rsidRPr="00DE4945" w:rsidRDefault="00A12B6E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1-.  Se da lectura al borrador del Acta Anterior Nº</w:t>
      </w:r>
      <w:r w:rsidR="00F568A2">
        <w:rPr>
          <w:rFonts w:ascii="Arial" w:hAnsi="Arial"/>
        </w:rPr>
        <w:t>3</w:t>
      </w:r>
      <w:r w:rsidR="00041DF2" w:rsidRPr="00DE4945">
        <w:rPr>
          <w:rFonts w:ascii="Arial" w:hAnsi="Arial"/>
        </w:rPr>
        <w:t xml:space="preserve"> y se analizan todos los puntos acordados</w:t>
      </w:r>
    </w:p>
    <w:p w:rsidR="00A12B6E" w:rsidRPr="00DE4945" w:rsidRDefault="00A12B6E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2-. </w:t>
      </w:r>
      <w:r w:rsidR="00C34C31">
        <w:rPr>
          <w:rFonts w:ascii="Arial" w:hAnsi="Arial"/>
        </w:rPr>
        <w:t xml:space="preserve">Se trata el tema del  programa de actividades de la RCS a realizarse en 5 de Junio , dada la invitación de  la Universidad Católica del Norte. Se analizó bajo que criterio decidir el contenido del taller  a realizar invitando actores de la zona norte como otras universidades </w:t>
      </w:r>
      <w:r w:rsidRPr="00DE4945">
        <w:rPr>
          <w:rFonts w:ascii="Arial" w:hAnsi="Arial"/>
        </w:rPr>
        <w:t>.</w:t>
      </w:r>
    </w:p>
    <w:p w:rsidR="00A12B6E" w:rsidRPr="00DE4945" w:rsidRDefault="00283B8D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4-. </w:t>
      </w:r>
      <w:r w:rsidR="00C34C31">
        <w:rPr>
          <w:rFonts w:ascii="Arial" w:hAnsi="Arial"/>
        </w:rPr>
        <w:t>De informa que el Hosting esta en proceso de Cambio o migración a los servidores de la UTEM  y que el Dominio  de la web de la RCS ya esta a nombre de Tomas Thayer Morel.</w:t>
      </w:r>
    </w:p>
    <w:p w:rsidR="007B6A4F" w:rsidRPr="00DE4945" w:rsidRDefault="007B6A4F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6-. </w:t>
      </w:r>
      <w:r w:rsidR="00C34C31">
        <w:rPr>
          <w:rFonts w:ascii="Arial" w:hAnsi="Arial"/>
        </w:rPr>
        <w:t>Esta pendiente una reunión de mejoras de la WEB de la RCS con Diego lagos de la PUC. La reunión-Trabajo de mejoras de la web RCS,  esta programada para la segunda semana de Junio, cuando termine la migración a los servidores de la UTEM En esa reunion de trabajo se trataran las siguientes mejoras:</w:t>
      </w:r>
    </w:p>
    <w:p w:rsidR="00F9185C" w:rsidRPr="00DE4945" w:rsidRDefault="007B6A4F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a-. Se propondrá una nu</w:t>
      </w:r>
      <w:r w:rsidR="00041DF2" w:rsidRPr="00DE4945">
        <w:rPr>
          <w:rFonts w:ascii="Arial" w:hAnsi="Arial"/>
        </w:rPr>
        <w:t xml:space="preserve">eva estructura lógica  y funcional del sitio web Redcampussuntentable.cl  de manera  </w:t>
      </w:r>
      <w:r w:rsidR="00F9185C" w:rsidRPr="00DE4945">
        <w:rPr>
          <w:rFonts w:ascii="Arial" w:hAnsi="Arial"/>
        </w:rPr>
        <w:t>que su actualización sea mas óptima.</w:t>
      </w:r>
    </w:p>
    <w:p w:rsidR="007B6A4F" w:rsidRPr="00DE4945" w:rsidRDefault="007B6A4F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b-.Se actualizarán las</w:t>
      </w:r>
      <w:r w:rsidR="00A12B6E" w:rsidRPr="00DE4945">
        <w:rPr>
          <w:rFonts w:ascii="Arial" w:hAnsi="Arial"/>
        </w:rPr>
        <w:t xml:space="preserve"> instituciones socias de la R</w:t>
      </w:r>
      <w:r w:rsidRPr="00DE4945">
        <w:rPr>
          <w:rFonts w:ascii="Arial" w:hAnsi="Arial"/>
        </w:rPr>
        <w:t>CS  y sus respectivos  links, así como toda la información disponible  que se encuentra en  las actas de las últimas reuniones de la RCS</w:t>
      </w:r>
      <w:r w:rsidR="00A12B6E" w:rsidRPr="00DE4945">
        <w:rPr>
          <w:rFonts w:ascii="Arial" w:hAnsi="Arial"/>
        </w:rPr>
        <w:t xml:space="preserve"> </w:t>
      </w:r>
      <w:r w:rsidRPr="00DE4945">
        <w:rPr>
          <w:rFonts w:ascii="Arial" w:hAnsi="Arial"/>
        </w:rPr>
        <w:t>.</w:t>
      </w:r>
    </w:p>
    <w:p w:rsidR="007B6A4F" w:rsidRPr="00DE4945" w:rsidRDefault="007B6A4F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c-.Se actualizará la portada del web RCS para anunciar las actividades de la Primera Jornada de Talleres 2014 de la RCS </w:t>
      </w:r>
      <w:r w:rsidR="00DE4945">
        <w:rPr>
          <w:rFonts w:ascii="Arial" w:hAnsi="Arial"/>
        </w:rPr>
        <w:t>( Se realizó)</w:t>
      </w:r>
    </w:p>
    <w:p w:rsidR="00A12B6E" w:rsidRPr="00DE4945" w:rsidRDefault="00F9185C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d-.Para facilitar la </w:t>
      </w:r>
      <w:r w:rsidR="007B6A4F" w:rsidRPr="00DE4945">
        <w:rPr>
          <w:rFonts w:ascii="Arial" w:hAnsi="Arial"/>
        </w:rPr>
        <w:t xml:space="preserve"> actualiza</w:t>
      </w:r>
      <w:r w:rsidRPr="00DE4945">
        <w:rPr>
          <w:rFonts w:ascii="Arial" w:hAnsi="Arial"/>
        </w:rPr>
        <w:t xml:space="preserve">ción de los contenidos de </w:t>
      </w:r>
      <w:r w:rsidR="007B6A4F" w:rsidRPr="00DE4945">
        <w:rPr>
          <w:rFonts w:ascii="Arial" w:hAnsi="Arial"/>
        </w:rPr>
        <w:t xml:space="preserve"> las noticias</w:t>
      </w:r>
      <w:r w:rsidR="00B51119" w:rsidRPr="00DE4945">
        <w:rPr>
          <w:rFonts w:ascii="Arial" w:hAnsi="Arial"/>
        </w:rPr>
        <w:t xml:space="preserve"> de manera mas eficiente</w:t>
      </w:r>
      <w:r w:rsidRPr="00DE4945">
        <w:rPr>
          <w:rFonts w:ascii="Arial" w:hAnsi="Arial"/>
        </w:rPr>
        <w:t>mente</w:t>
      </w:r>
      <w:r w:rsidR="00B51119" w:rsidRPr="00DE4945">
        <w:rPr>
          <w:rFonts w:ascii="Arial" w:hAnsi="Arial"/>
        </w:rPr>
        <w:t xml:space="preserve"> </w:t>
      </w:r>
      <w:r w:rsidR="007B6A4F" w:rsidRPr="00DE4945">
        <w:rPr>
          <w:rFonts w:ascii="Arial" w:hAnsi="Arial"/>
        </w:rPr>
        <w:t xml:space="preserve">,  se creará </w:t>
      </w:r>
      <w:r w:rsidR="00A12B6E" w:rsidRPr="00DE4945">
        <w:rPr>
          <w:rFonts w:ascii="Arial" w:hAnsi="Arial"/>
        </w:rPr>
        <w:t xml:space="preserve"> un usuario por Universidad,  </w:t>
      </w:r>
      <w:r w:rsidR="007B6A4F" w:rsidRPr="00DE4945">
        <w:rPr>
          <w:rFonts w:ascii="Arial" w:hAnsi="Arial"/>
        </w:rPr>
        <w:t xml:space="preserve">o Institución  </w:t>
      </w:r>
      <w:r w:rsidR="00B51119" w:rsidRPr="00DE4945">
        <w:rPr>
          <w:rFonts w:ascii="Arial" w:hAnsi="Arial"/>
        </w:rPr>
        <w:t xml:space="preserve">de Educación Superior para que publiquen directamente sus noticias. Todas las noticias serán aprobadas por el Comité de </w:t>
      </w:r>
      <w:r w:rsidRPr="00DE4945">
        <w:rPr>
          <w:rFonts w:ascii="Arial" w:hAnsi="Arial"/>
        </w:rPr>
        <w:t>Comunicaciones , antes de liberarse a todo Público</w:t>
      </w:r>
    </w:p>
    <w:p w:rsidR="00B51119" w:rsidRPr="00DE4945" w:rsidRDefault="00F9185C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e-.</w:t>
      </w:r>
      <w:r w:rsidR="00B51119" w:rsidRPr="00DE4945">
        <w:rPr>
          <w:rFonts w:ascii="Arial" w:hAnsi="Arial"/>
        </w:rPr>
        <w:t>Pablo Yañez</w:t>
      </w:r>
      <w:r w:rsidRPr="00DE4945">
        <w:rPr>
          <w:rFonts w:ascii="Arial" w:hAnsi="Arial"/>
        </w:rPr>
        <w:t xml:space="preserve"> </w:t>
      </w:r>
      <w:r w:rsidR="00B51119" w:rsidRPr="00DE4945">
        <w:rPr>
          <w:rFonts w:ascii="Arial" w:hAnsi="Arial"/>
        </w:rPr>
        <w:t xml:space="preserve"> propone que debemos implementar </w:t>
      </w:r>
      <w:r w:rsidR="00A12B6E" w:rsidRPr="00DE4945">
        <w:rPr>
          <w:rFonts w:ascii="Arial" w:hAnsi="Arial"/>
        </w:rPr>
        <w:t xml:space="preserve">un sistema para categorizar todos los contenidos de Buenas Practicas , </w:t>
      </w:r>
      <w:r w:rsidR="00B51119" w:rsidRPr="00DE4945">
        <w:rPr>
          <w:rFonts w:ascii="Arial" w:hAnsi="Arial"/>
        </w:rPr>
        <w:t xml:space="preserve">a través de palabras claves </w:t>
      </w:r>
      <w:r w:rsidRPr="00DE4945">
        <w:rPr>
          <w:rFonts w:ascii="Arial" w:hAnsi="Arial"/>
        </w:rPr>
        <w:t xml:space="preserve"> o tags</w:t>
      </w:r>
    </w:p>
    <w:p w:rsidR="00A12B6E" w:rsidRPr="00DE4945" w:rsidRDefault="00F9185C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f-.</w:t>
      </w:r>
      <w:r w:rsidR="00B51119" w:rsidRPr="00DE4945">
        <w:rPr>
          <w:rFonts w:ascii="Arial" w:hAnsi="Arial"/>
        </w:rPr>
        <w:t xml:space="preserve">Se acuerda colocarle un </w:t>
      </w:r>
      <w:r w:rsidR="00A12B6E" w:rsidRPr="00DE4945">
        <w:rPr>
          <w:rFonts w:ascii="Arial" w:hAnsi="Arial"/>
        </w:rPr>
        <w:t xml:space="preserve">Contador de Visitas/ </w:t>
      </w:r>
      <w:r w:rsidR="00B51119" w:rsidRPr="00DE4945">
        <w:rPr>
          <w:rFonts w:ascii="Arial" w:hAnsi="Arial"/>
        </w:rPr>
        <w:t xml:space="preserve">y asociarlo a </w:t>
      </w:r>
      <w:r w:rsidR="00A12B6E" w:rsidRPr="00DE4945">
        <w:rPr>
          <w:rFonts w:ascii="Arial" w:hAnsi="Arial"/>
        </w:rPr>
        <w:t>Google Analitics</w:t>
      </w:r>
    </w:p>
    <w:p w:rsidR="00A12B6E" w:rsidRPr="00DE4945" w:rsidRDefault="00F9185C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>g-.</w:t>
      </w:r>
      <w:r w:rsidR="00B51119" w:rsidRPr="00DE4945">
        <w:rPr>
          <w:rFonts w:ascii="Arial" w:hAnsi="Arial"/>
        </w:rPr>
        <w:t xml:space="preserve">Para enriquecer la información de la web RCS  se evaluará la posibilidad </w:t>
      </w:r>
      <w:r w:rsidR="00A12B6E" w:rsidRPr="00DE4945">
        <w:rPr>
          <w:rFonts w:ascii="Arial" w:hAnsi="Arial"/>
        </w:rPr>
        <w:t xml:space="preserve">capturar </w:t>
      </w:r>
      <w:r w:rsidR="00B51119" w:rsidRPr="00DE4945">
        <w:rPr>
          <w:rFonts w:ascii="Arial" w:hAnsi="Arial"/>
        </w:rPr>
        <w:t xml:space="preserve"> noticias desde </w:t>
      </w:r>
      <w:r w:rsidR="00A12B6E" w:rsidRPr="00DE4945">
        <w:rPr>
          <w:rFonts w:ascii="Arial" w:hAnsi="Arial"/>
        </w:rPr>
        <w:t xml:space="preserve"> RSS relacionados a la R</w:t>
      </w:r>
      <w:r w:rsidR="00B51119" w:rsidRPr="00DE4945">
        <w:rPr>
          <w:rFonts w:ascii="Arial" w:hAnsi="Arial"/>
        </w:rPr>
        <w:t>CS desde otras ues que generan noticias.</w:t>
      </w:r>
    </w:p>
    <w:p w:rsidR="00B51119" w:rsidRPr="00DE4945" w:rsidRDefault="00DE4945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7-. </w:t>
      </w:r>
      <w:r w:rsidR="00C34C31">
        <w:rPr>
          <w:rFonts w:ascii="Arial" w:hAnsi="Arial"/>
        </w:rPr>
        <w:t>Se revisa el contenido de la web y se solicitan una serie de actualizaciones al contenido: Historia , sitios web de  los integrantes, errores de links etc,. Todos ya fueron corregidos al día de la redacción de la presente acta.</w:t>
      </w:r>
    </w:p>
    <w:p w:rsidR="004D5576" w:rsidRPr="00DE4945" w:rsidRDefault="00DE4945" w:rsidP="00DE4945">
      <w:pPr>
        <w:jc w:val="both"/>
        <w:rPr>
          <w:rFonts w:ascii="Arial" w:hAnsi="Arial"/>
        </w:rPr>
      </w:pPr>
      <w:r w:rsidRPr="00DE4945">
        <w:rPr>
          <w:rFonts w:ascii="Arial" w:hAnsi="Arial"/>
        </w:rPr>
        <w:t xml:space="preserve">8-. </w:t>
      </w:r>
      <w:r w:rsidR="00C34C31">
        <w:rPr>
          <w:rFonts w:ascii="Arial" w:hAnsi="Arial"/>
        </w:rPr>
        <w:t>Se comprometen gestiones  y cartas de presentación de la RCS para invitar a  actores sociales la próxima  firma de los estatutos; MMA , ACHEE, APL, etc.</w:t>
      </w:r>
    </w:p>
    <w:sectPr w:rsidR="004D5576" w:rsidRPr="00DE4945" w:rsidSect="004D5576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CD11E2"/>
    <w:multiLevelType w:val="hybridMultilevel"/>
    <w:tmpl w:val="941A48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F2115"/>
    <w:multiLevelType w:val="hybridMultilevel"/>
    <w:tmpl w:val="B13859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23CBF"/>
    <w:rsid w:val="00041DF2"/>
    <w:rsid w:val="0004386F"/>
    <w:rsid w:val="00283B8D"/>
    <w:rsid w:val="0029525E"/>
    <w:rsid w:val="002F6C34"/>
    <w:rsid w:val="00314C98"/>
    <w:rsid w:val="004D5576"/>
    <w:rsid w:val="00643E55"/>
    <w:rsid w:val="006654E8"/>
    <w:rsid w:val="006C3887"/>
    <w:rsid w:val="006D4341"/>
    <w:rsid w:val="00744FA9"/>
    <w:rsid w:val="007669F3"/>
    <w:rsid w:val="007B6A4F"/>
    <w:rsid w:val="008079AE"/>
    <w:rsid w:val="00823CBF"/>
    <w:rsid w:val="0085633F"/>
    <w:rsid w:val="00871F96"/>
    <w:rsid w:val="00963326"/>
    <w:rsid w:val="009C5321"/>
    <w:rsid w:val="00A12B6E"/>
    <w:rsid w:val="00AC6220"/>
    <w:rsid w:val="00B25368"/>
    <w:rsid w:val="00B51119"/>
    <w:rsid w:val="00B5670D"/>
    <w:rsid w:val="00B94BCF"/>
    <w:rsid w:val="00BA16B4"/>
    <w:rsid w:val="00BB5359"/>
    <w:rsid w:val="00BC5E95"/>
    <w:rsid w:val="00BF6283"/>
    <w:rsid w:val="00C34C31"/>
    <w:rsid w:val="00C657DD"/>
    <w:rsid w:val="00CC18E6"/>
    <w:rsid w:val="00D76697"/>
    <w:rsid w:val="00DE4945"/>
    <w:rsid w:val="00E0273D"/>
    <w:rsid w:val="00ED352A"/>
    <w:rsid w:val="00F101A4"/>
    <w:rsid w:val="00F22908"/>
    <w:rsid w:val="00F568A2"/>
    <w:rsid w:val="00F9185C"/>
    <w:rsid w:val="00FD1E1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2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Cuadrculamediana1-nfasis1">
    <w:name w:val="Medium Grid 1 Accent 1"/>
    <w:basedOn w:val="Tablanormal"/>
    <w:uiPriority w:val="67"/>
    <w:rsid w:val="00F22908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744FA9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A12B6E"/>
    <w:rPr>
      <w:color w:val="0000FF"/>
      <w:u w:val="single"/>
    </w:rPr>
  </w:style>
  <w:style w:type="character" w:customStyle="1" w:styleId="gi">
    <w:name w:val="gi"/>
    <w:basedOn w:val="Fuentedeprrafopredeter"/>
    <w:rsid w:val="00F56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2910</Characters>
  <Application>Microsoft Word 12.0.0</Application>
  <DocSecurity>0</DocSecurity>
  <Lines>24</Lines>
  <Paragraphs>5</Paragraphs>
  <ScaleCrop>false</ScaleCrop>
  <Company>UMCE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5</cp:revision>
  <dcterms:created xsi:type="dcterms:W3CDTF">2014-06-05T16:46:00Z</dcterms:created>
  <dcterms:modified xsi:type="dcterms:W3CDTF">2014-06-05T17:00:00Z</dcterms:modified>
</cp:coreProperties>
</file>