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2A" w:rsidRDefault="00BA052A" w:rsidP="006400C9">
      <w:pPr>
        <w:rPr>
          <w:rFonts w:ascii="Arial" w:hAnsi="Arial" w:cs="Arial"/>
        </w:rPr>
      </w:pPr>
    </w:p>
    <w:p w:rsidR="006400C9" w:rsidRPr="00286AC3" w:rsidRDefault="00286AC3" w:rsidP="00BA052A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286AC3">
        <w:rPr>
          <w:rFonts w:ascii="Arial" w:hAnsi="Arial" w:cs="Arial"/>
          <w:b/>
          <w:sz w:val="32"/>
          <w:szCs w:val="32"/>
        </w:rPr>
        <w:t>UMCE</w:t>
      </w:r>
    </w:p>
    <w:p w:rsidR="006400C9" w:rsidRPr="00BA052A" w:rsidRDefault="004369D0" w:rsidP="00BA052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UNIDAD</w:t>
      </w:r>
      <w:r w:rsidR="006400C9" w:rsidRPr="00286AC3">
        <w:rPr>
          <w:rFonts w:ascii="Arial" w:hAnsi="Arial" w:cs="Arial"/>
          <w:b/>
          <w:sz w:val="28"/>
          <w:szCs w:val="28"/>
          <w:u w:val="single"/>
        </w:rPr>
        <w:t xml:space="preserve"> DE GESTION PARA LA SUSTENTAB</w:t>
      </w:r>
      <w:r w:rsidR="00BA052A" w:rsidRPr="00286AC3">
        <w:rPr>
          <w:rFonts w:ascii="Arial" w:hAnsi="Arial" w:cs="Arial"/>
          <w:b/>
          <w:sz w:val="28"/>
          <w:szCs w:val="28"/>
          <w:u w:val="single"/>
        </w:rPr>
        <w:t>ILIDAD</w:t>
      </w:r>
    </w:p>
    <w:p w:rsidR="00286AC3" w:rsidRPr="00286AC3" w:rsidRDefault="00286AC3" w:rsidP="00286AC3">
      <w:pPr>
        <w:jc w:val="center"/>
        <w:rPr>
          <w:rFonts w:ascii="Arial" w:hAnsi="Arial" w:cs="Arial"/>
          <w:b/>
          <w:i/>
        </w:rPr>
      </w:pPr>
      <w:r w:rsidRPr="00286AC3">
        <w:rPr>
          <w:rFonts w:ascii="Arial" w:hAnsi="Arial" w:cs="Arial"/>
          <w:b/>
          <w:i/>
        </w:rPr>
        <w:t>(PROPUESTA)</w:t>
      </w:r>
    </w:p>
    <w:p w:rsidR="00286AC3" w:rsidRDefault="00286AC3" w:rsidP="006400C9">
      <w:pPr>
        <w:rPr>
          <w:rFonts w:ascii="Arial" w:hAnsi="Arial" w:cs="Arial"/>
        </w:rPr>
      </w:pPr>
    </w:p>
    <w:p w:rsidR="00286AC3" w:rsidRPr="001A76B5" w:rsidRDefault="00286AC3" w:rsidP="006400C9">
      <w:pPr>
        <w:rPr>
          <w:rFonts w:ascii="Arial" w:hAnsi="Arial" w:cs="Arial"/>
        </w:rPr>
      </w:pPr>
    </w:p>
    <w:p w:rsidR="00C832FD" w:rsidRDefault="00C832FD" w:rsidP="006400C9">
      <w:pPr>
        <w:rPr>
          <w:rFonts w:ascii="Arial" w:hAnsi="Arial" w:cs="Arial"/>
        </w:rPr>
      </w:pPr>
    </w:p>
    <w:p w:rsidR="00BA052A" w:rsidRPr="00C832FD" w:rsidRDefault="002927BA" w:rsidP="002927BA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C832FD">
        <w:rPr>
          <w:rFonts w:ascii="Arial" w:hAnsi="Arial" w:cs="Arial"/>
          <w:b/>
          <w:u w:val="single"/>
        </w:rPr>
        <w:t>Antecedentes</w:t>
      </w:r>
    </w:p>
    <w:p w:rsidR="00BA052A" w:rsidRDefault="00BA052A" w:rsidP="006400C9">
      <w:pPr>
        <w:rPr>
          <w:rFonts w:ascii="Arial" w:hAnsi="Arial" w:cs="Arial"/>
        </w:rPr>
      </w:pPr>
    </w:p>
    <w:p w:rsidR="006400C9" w:rsidRDefault="004369D0" w:rsidP="004369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De acuerdo a lo que se señala en la “Política de Sustentabilidad” de la UMCE (documento en etapa de borrador para la discusión), para llevar a cabo el conjunto de acciones que requiere el cumplimiento</w:t>
      </w:r>
      <w:r w:rsidR="000C7C76">
        <w:rPr>
          <w:rFonts w:ascii="Arial" w:hAnsi="Arial" w:cs="Arial"/>
        </w:rPr>
        <w:t xml:space="preserve"> del APL suscrito por la u</w:t>
      </w:r>
      <w:r>
        <w:rPr>
          <w:rFonts w:ascii="Arial" w:hAnsi="Arial" w:cs="Arial"/>
        </w:rPr>
        <w:t>niversidad, y</w:t>
      </w:r>
      <w:r w:rsidR="00B2593D">
        <w:rPr>
          <w:rFonts w:ascii="Arial" w:hAnsi="Arial" w:cs="Arial"/>
        </w:rPr>
        <w:t>/u</w:t>
      </w:r>
      <w:r>
        <w:rPr>
          <w:rFonts w:ascii="Arial" w:hAnsi="Arial" w:cs="Arial"/>
        </w:rPr>
        <w:t xml:space="preserve"> otras acciones que surjan</w:t>
      </w:r>
      <w:r w:rsidR="000C7C76">
        <w:rPr>
          <w:rFonts w:ascii="Arial" w:hAnsi="Arial" w:cs="Arial"/>
        </w:rPr>
        <w:t xml:space="preserve"> al margen </w:t>
      </w:r>
      <w:r>
        <w:rPr>
          <w:rFonts w:ascii="Arial" w:hAnsi="Arial" w:cs="Arial"/>
        </w:rPr>
        <w:t>de</w:t>
      </w:r>
      <w:r w:rsidR="000C7C76">
        <w:rPr>
          <w:rFonts w:ascii="Arial" w:hAnsi="Arial" w:cs="Arial"/>
        </w:rPr>
        <w:t xml:space="preserve"> este acuerdo, </w:t>
      </w:r>
      <w:r>
        <w:rPr>
          <w:rFonts w:ascii="Arial" w:hAnsi="Arial" w:cs="Arial"/>
        </w:rPr>
        <w:t>en la dirección de promover un desarrollo sustentable, se requiere crear o definir una unidad administrativa -u</w:t>
      </w:r>
      <w:r w:rsidR="006400C9" w:rsidRPr="001A76B5">
        <w:rPr>
          <w:rFonts w:ascii="Arial" w:hAnsi="Arial" w:cs="Arial"/>
        </w:rPr>
        <w:t>na oficina</w:t>
      </w:r>
      <w:r w:rsidR="000C7C76">
        <w:rPr>
          <w:rStyle w:val="Refdenotaalpi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- </w:t>
      </w:r>
      <w:r w:rsidR="006400C9" w:rsidRPr="001A76B5">
        <w:rPr>
          <w:rFonts w:ascii="Arial" w:hAnsi="Arial" w:cs="Arial"/>
        </w:rPr>
        <w:t>que gestione</w:t>
      </w:r>
      <w:r w:rsidR="000C7C76">
        <w:rPr>
          <w:rFonts w:ascii="Arial" w:hAnsi="Arial" w:cs="Arial"/>
        </w:rPr>
        <w:t>, coordine</w:t>
      </w:r>
      <w:r w:rsidR="006400C9" w:rsidRPr="001A76B5">
        <w:rPr>
          <w:rFonts w:ascii="Arial" w:hAnsi="Arial" w:cs="Arial"/>
        </w:rPr>
        <w:t xml:space="preserve"> y</w:t>
      </w:r>
      <w:r w:rsidR="000C7C76">
        <w:rPr>
          <w:rFonts w:ascii="Arial" w:hAnsi="Arial" w:cs="Arial"/>
        </w:rPr>
        <w:t xml:space="preserve">/o </w:t>
      </w:r>
      <w:r w:rsidR="006400C9" w:rsidRPr="001A76B5">
        <w:rPr>
          <w:rFonts w:ascii="Arial" w:hAnsi="Arial" w:cs="Arial"/>
        </w:rPr>
        <w:t>lidere</w:t>
      </w:r>
      <w:r>
        <w:rPr>
          <w:rFonts w:ascii="Arial" w:hAnsi="Arial" w:cs="Arial"/>
        </w:rPr>
        <w:t xml:space="preserve"> </w:t>
      </w:r>
      <w:r w:rsidR="000C7C76">
        <w:rPr>
          <w:rFonts w:ascii="Arial" w:hAnsi="Arial" w:cs="Arial"/>
        </w:rPr>
        <w:t xml:space="preserve">estas </w:t>
      </w:r>
      <w:r>
        <w:rPr>
          <w:rFonts w:ascii="Arial" w:hAnsi="Arial" w:cs="Arial"/>
        </w:rPr>
        <w:t>inic</w:t>
      </w:r>
      <w:r w:rsidR="006400C9" w:rsidRPr="001A76B5">
        <w:rPr>
          <w:rFonts w:ascii="Arial" w:hAnsi="Arial" w:cs="Arial"/>
        </w:rPr>
        <w:t>iativas</w:t>
      </w:r>
      <w:r w:rsidR="00B2593D">
        <w:rPr>
          <w:rFonts w:ascii="Arial" w:hAnsi="Arial" w:cs="Arial"/>
        </w:rPr>
        <w:t>,</w:t>
      </w:r>
      <w:r w:rsidR="000C7C76">
        <w:rPr>
          <w:rFonts w:ascii="Arial" w:hAnsi="Arial" w:cs="Arial"/>
        </w:rPr>
        <w:t xml:space="preserve"> pero</w:t>
      </w:r>
      <w:r w:rsidR="00B2593D">
        <w:rPr>
          <w:rFonts w:ascii="Arial" w:hAnsi="Arial" w:cs="Arial"/>
        </w:rPr>
        <w:t xml:space="preserve"> que en el corto y mediano plazo, </w:t>
      </w:r>
      <w:r w:rsidR="000C7C76">
        <w:rPr>
          <w:rFonts w:ascii="Arial" w:hAnsi="Arial" w:cs="Arial"/>
        </w:rPr>
        <w:t xml:space="preserve">se aboque a </w:t>
      </w:r>
      <w:r w:rsidR="006400C9" w:rsidRPr="001A76B5">
        <w:rPr>
          <w:rFonts w:ascii="Arial" w:hAnsi="Arial" w:cs="Arial"/>
        </w:rPr>
        <w:t>gestionar las metas</w:t>
      </w:r>
      <w:r w:rsidR="00B2593D">
        <w:rPr>
          <w:rFonts w:ascii="Arial" w:hAnsi="Arial" w:cs="Arial"/>
        </w:rPr>
        <w:t xml:space="preserve"> e </w:t>
      </w:r>
      <w:r w:rsidR="006400C9" w:rsidRPr="001A76B5">
        <w:rPr>
          <w:rFonts w:ascii="Arial" w:hAnsi="Arial" w:cs="Arial"/>
        </w:rPr>
        <w:t xml:space="preserve">indicadores </w:t>
      </w:r>
      <w:r w:rsidR="00B2593D">
        <w:rPr>
          <w:rFonts w:ascii="Arial" w:hAnsi="Arial" w:cs="Arial"/>
        </w:rPr>
        <w:t xml:space="preserve">de </w:t>
      </w:r>
      <w:r w:rsidR="006400C9" w:rsidRPr="001A76B5">
        <w:rPr>
          <w:rFonts w:ascii="Arial" w:hAnsi="Arial" w:cs="Arial"/>
        </w:rPr>
        <w:t>cumplimiento</w:t>
      </w:r>
      <w:r w:rsidR="00B2593D">
        <w:rPr>
          <w:rFonts w:ascii="Arial" w:hAnsi="Arial" w:cs="Arial"/>
        </w:rPr>
        <w:t xml:space="preserve"> establecidos en </w:t>
      </w:r>
      <w:r w:rsidR="006400C9" w:rsidRPr="001A76B5">
        <w:rPr>
          <w:rFonts w:ascii="Arial" w:hAnsi="Arial" w:cs="Arial"/>
        </w:rPr>
        <w:t xml:space="preserve">los </w:t>
      </w:r>
      <w:r w:rsidR="00B2593D">
        <w:rPr>
          <w:rFonts w:ascii="Arial" w:hAnsi="Arial" w:cs="Arial"/>
        </w:rPr>
        <w:t>“</w:t>
      </w:r>
      <w:r w:rsidR="006400C9" w:rsidRPr="001A76B5">
        <w:rPr>
          <w:rFonts w:ascii="Arial" w:hAnsi="Arial" w:cs="Arial"/>
        </w:rPr>
        <w:t>criterios de verificación</w:t>
      </w:r>
      <w:r w:rsidR="00B2593D">
        <w:rPr>
          <w:rFonts w:ascii="Arial" w:hAnsi="Arial" w:cs="Arial"/>
        </w:rPr>
        <w:t>”</w:t>
      </w:r>
      <w:r w:rsidR="006400C9" w:rsidRPr="001A76B5">
        <w:rPr>
          <w:rFonts w:ascii="Arial" w:hAnsi="Arial" w:cs="Arial"/>
        </w:rPr>
        <w:t xml:space="preserve"> del Acuerdo de Producción Limpia –APL- de la Universidades Chilenas.</w:t>
      </w:r>
      <w:r>
        <w:rPr>
          <w:rFonts w:ascii="Arial" w:hAnsi="Arial" w:cs="Arial"/>
        </w:rPr>
        <w:t xml:space="preserve">  </w:t>
      </w:r>
    </w:p>
    <w:p w:rsidR="006075FD" w:rsidRDefault="006075FD" w:rsidP="004369D0">
      <w:pPr>
        <w:ind w:left="360"/>
        <w:jc w:val="both"/>
        <w:rPr>
          <w:rFonts w:ascii="Arial" w:hAnsi="Arial" w:cs="Arial"/>
        </w:rPr>
      </w:pPr>
    </w:p>
    <w:p w:rsidR="00963F7B" w:rsidRDefault="00963F7B" w:rsidP="004369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FE6B4C">
        <w:rPr>
          <w:rFonts w:ascii="Arial" w:hAnsi="Arial" w:cs="Arial"/>
        </w:rPr>
        <w:t xml:space="preserve"> presente </w:t>
      </w:r>
      <w:r>
        <w:rPr>
          <w:rFonts w:ascii="Arial" w:hAnsi="Arial" w:cs="Arial"/>
          <w:b/>
          <w:i/>
        </w:rPr>
        <w:t xml:space="preserve">propuesta, </w:t>
      </w:r>
      <w:r>
        <w:rPr>
          <w:rFonts w:ascii="Arial" w:hAnsi="Arial" w:cs="Arial"/>
        </w:rPr>
        <w:t xml:space="preserve">cuyo diagnóstico y lineamientos estructurales, derivan de lo que plantea la </w:t>
      </w:r>
      <w:r w:rsidRPr="00963F7B">
        <w:rPr>
          <w:rFonts w:ascii="Arial" w:hAnsi="Arial" w:cs="Arial"/>
          <w:b/>
          <w:i/>
        </w:rPr>
        <w:t>política de sustentabilidad</w:t>
      </w:r>
      <w:r>
        <w:rPr>
          <w:rFonts w:ascii="Arial" w:hAnsi="Arial" w:cs="Arial"/>
        </w:rPr>
        <w:t>,</w:t>
      </w:r>
      <w:r w:rsidR="00B2593D">
        <w:rPr>
          <w:rFonts w:ascii="Arial" w:hAnsi="Arial" w:cs="Arial"/>
        </w:rPr>
        <w:t xml:space="preserve"> establece un marco metodológico de trabajo que se manifiesta en distintas etapas que se desarrollan a continuación.  </w:t>
      </w:r>
      <w:r>
        <w:rPr>
          <w:rFonts w:ascii="Arial" w:hAnsi="Arial" w:cs="Arial"/>
        </w:rPr>
        <w:t xml:space="preserve"> </w:t>
      </w:r>
    </w:p>
    <w:p w:rsidR="00963F7B" w:rsidRPr="00963F7B" w:rsidRDefault="00963F7B" w:rsidP="004369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   </w:t>
      </w:r>
    </w:p>
    <w:p w:rsidR="00FE75E8" w:rsidRDefault="00FE75E8" w:rsidP="00FE75E8">
      <w:pPr>
        <w:rPr>
          <w:rFonts w:ascii="Arial" w:hAnsi="Arial" w:cs="Arial"/>
        </w:rPr>
      </w:pPr>
    </w:p>
    <w:p w:rsidR="00FE75E8" w:rsidRPr="002927BA" w:rsidRDefault="00FE75E8" w:rsidP="00DE185D">
      <w:pPr>
        <w:pStyle w:val="Prrafode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2927BA">
        <w:rPr>
          <w:rFonts w:ascii="Arial" w:hAnsi="Arial" w:cs="Arial"/>
          <w:b/>
          <w:u w:val="single"/>
        </w:rPr>
        <w:t>Visión y Misión</w:t>
      </w:r>
    </w:p>
    <w:p w:rsidR="00FE75E8" w:rsidRDefault="00FE75E8" w:rsidP="00FE75E8">
      <w:pPr>
        <w:rPr>
          <w:rFonts w:ascii="Arial" w:hAnsi="Arial" w:cs="Arial"/>
        </w:rPr>
      </w:pPr>
    </w:p>
    <w:p w:rsidR="00DE185D" w:rsidRDefault="00DE185D" w:rsidP="00FE75E8">
      <w:pPr>
        <w:rPr>
          <w:rFonts w:ascii="Arial" w:hAnsi="Arial" w:cs="Arial"/>
        </w:rPr>
      </w:pPr>
    </w:p>
    <w:p w:rsidR="00FE75E8" w:rsidRPr="00DE185D" w:rsidRDefault="00FE75E8" w:rsidP="00DE185D">
      <w:pPr>
        <w:ind w:left="360"/>
        <w:rPr>
          <w:rFonts w:ascii="Arial" w:hAnsi="Arial" w:cs="Arial"/>
          <w:b/>
          <w:i/>
          <w:u w:val="single"/>
        </w:rPr>
      </w:pPr>
      <w:r w:rsidRPr="00DE185D">
        <w:rPr>
          <w:rFonts w:ascii="Arial" w:hAnsi="Arial" w:cs="Arial"/>
          <w:b/>
          <w:i/>
          <w:u w:val="single"/>
        </w:rPr>
        <w:t>VISION</w:t>
      </w:r>
    </w:p>
    <w:p w:rsidR="00DE185D" w:rsidRDefault="00DE185D" w:rsidP="00FE75E8">
      <w:pPr>
        <w:jc w:val="both"/>
        <w:rPr>
          <w:rFonts w:ascii="Arial" w:hAnsi="Arial" w:cs="Arial"/>
        </w:rPr>
      </w:pPr>
    </w:p>
    <w:p w:rsidR="00FE75E8" w:rsidRPr="001A76B5" w:rsidRDefault="00FE75E8" w:rsidP="00DE185D">
      <w:pPr>
        <w:ind w:left="360"/>
        <w:jc w:val="both"/>
        <w:rPr>
          <w:rFonts w:ascii="Arial" w:hAnsi="Arial" w:cs="Arial"/>
        </w:rPr>
      </w:pPr>
      <w:r w:rsidRPr="001A76B5">
        <w:rPr>
          <w:rFonts w:ascii="Arial" w:hAnsi="Arial" w:cs="Arial"/>
        </w:rPr>
        <w:t xml:space="preserve">La Oficina de  sustentabilidad UMCE fomenta una cultura medioambiental que  promueve activamente la incorporación de las herramientas, principios y valores de la sustentabilidad en su comunidad académica, para construir una sociedad justa, culturalmente rica y ambientalmente benigna. </w:t>
      </w:r>
    </w:p>
    <w:p w:rsidR="00FE75E8" w:rsidRPr="001A76B5" w:rsidRDefault="00FE75E8" w:rsidP="00FE75E8">
      <w:pPr>
        <w:rPr>
          <w:rFonts w:ascii="Arial" w:hAnsi="Arial" w:cs="Arial"/>
        </w:rPr>
      </w:pPr>
    </w:p>
    <w:p w:rsidR="00FE75E8" w:rsidRDefault="00FE75E8" w:rsidP="00DE185D">
      <w:pPr>
        <w:ind w:left="360"/>
        <w:rPr>
          <w:rFonts w:ascii="Arial" w:hAnsi="Arial" w:cs="Arial"/>
          <w:b/>
          <w:i/>
          <w:u w:val="single"/>
        </w:rPr>
      </w:pPr>
      <w:r w:rsidRPr="00DE185D">
        <w:rPr>
          <w:rFonts w:ascii="Arial" w:hAnsi="Arial" w:cs="Arial"/>
          <w:b/>
          <w:i/>
          <w:u w:val="single"/>
        </w:rPr>
        <w:t>MISION</w:t>
      </w:r>
    </w:p>
    <w:p w:rsidR="00DE185D" w:rsidRPr="00DE185D" w:rsidRDefault="00DE185D" w:rsidP="00DE185D">
      <w:pPr>
        <w:ind w:left="360"/>
        <w:rPr>
          <w:rFonts w:ascii="Arial" w:hAnsi="Arial" w:cs="Arial"/>
          <w:b/>
          <w:i/>
          <w:u w:val="single"/>
        </w:rPr>
      </w:pPr>
    </w:p>
    <w:p w:rsidR="00FE75E8" w:rsidRPr="001A76B5" w:rsidRDefault="00DE185D" w:rsidP="00DE185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E75E8" w:rsidRPr="001A76B5">
        <w:rPr>
          <w:rFonts w:ascii="Arial" w:hAnsi="Arial" w:cs="Arial"/>
        </w:rPr>
        <w:t xml:space="preserve">a Oficina de  sustentabilidad UMCE </w:t>
      </w:r>
      <w:r>
        <w:rPr>
          <w:rFonts w:ascii="Arial" w:hAnsi="Arial" w:cs="Arial"/>
        </w:rPr>
        <w:t xml:space="preserve">instaura </w:t>
      </w:r>
      <w:r w:rsidRPr="001A76B5">
        <w:rPr>
          <w:rFonts w:ascii="Arial" w:hAnsi="Arial" w:cs="Arial"/>
        </w:rPr>
        <w:t>paulatinamente una cult</w:t>
      </w:r>
      <w:r>
        <w:rPr>
          <w:rFonts w:ascii="Arial" w:hAnsi="Arial" w:cs="Arial"/>
        </w:rPr>
        <w:t xml:space="preserve">ura ambientalmente sustentable que se convierte en </w:t>
      </w:r>
      <w:r w:rsidRPr="001A76B5">
        <w:rPr>
          <w:rFonts w:ascii="Arial" w:hAnsi="Arial" w:cs="Arial"/>
        </w:rPr>
        <w:t>sello de nuestra casa de estudios</w:t>
      </w:r>
      <w:r>
        <w:rPr>
          <w:rFonts w:ascii="Arial" w:hAnsi="Arial" w:cs="Arial"/>
        </w:rPr>
        <w:t>.</w:t>
      </w:r>
      <w:r w:rsidR="002927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Promueve un currículo</w:t>
      </w:r>
      <w:r w:rsidR="002927BA">
        <w:rPr>
          <w:rFonts w:ascii="Arial" w:hAnsi="Arial" w:cs="Arial"/>
        </w:rPr>
        <w:t xml:space="preserve"> académico </w:t>
      </w:r>
      <w:r>
        <w:rPr>
          <w:rFonts w:ascii="Arial" w:hAnsi="Arial" w:cs="Arial"/>
        </w:rPr>
        <w:t xml:space="preserve">y las actividades </w:t>
      </w:r>
      <w:r w:rsidR="00FE75E8" w:rsidRPr="001A76B5">
        <w:rPr>
          <w:rFonts w:ascii="Arial" w:hAnsi="Arial" w:cs="Arial"/>
        </w:rPr>
        <w:t xml:space="preserve">que promuevan </w:t>
      </w:r>
      <w:r w:rsidR="002927BA">
        <w:rPr>
          <w:rFonts w:ascii="Arial" w:hAnsi="Arial" w:cs="Arial"/>
        </w:rPr>
        <w:t xml:space="preserve">la </w:t>
      </w:r>
      <w:r w:rsidR="00FE75E8" w:rsidRPr="001A76B5">
        <w:rPr>
          <w:rFonts w:ascii="Arial" w:hAnsi="Arial" w:cs="Arial"/>
        </w:rPr>
        <w:t>educación para el desarrollo sustentable</w:t>
      </w:r>
      <w:r w:rsidR="002927BA">
        <w:rPr>
          <w:rFonts w:ascii="Arial" w:hAnsi="Arial" w:cs="Arial"/>
        </w:rPr>
        <w:t xml:space="preserve">, </w:t>
      </w:r>
      <w:r w:rsidR="00FE75E8" w:rsidRPr="001A76B5">
        <w:rPr>
          <w:rFonts w:ascii="Arial" w:hAnsi="Arial" w:cs="Arial"/>
        </w:rPr>
        <w:t xml:space="preserve">a través de prácticas docentes, investigación, acciones de  vinculación con el medio y una gestión </w:t>
      </w:r>
      <w:r w:rsidR="00FE75E8" w:rsidRPr="001A76B5">
        <w:rPr>
          <w:rFonts w:ascii="Arial" w:hAnsi="Arial" w:cs="Arial"/>
        </w:rPr>
        <w:lastRenderedPageBreak/>
        <w:t>administrativa preocupada del impacto residual y energético de la operación de universidad</w:t>
      </w:r>
      <w:r w:rsidR="002927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E75E8" w:rsidRPr="001A76B5" w:rsidRDefault="00FE75E8" w:rsidP="006400C9">
      <w:pPr>
        <w:rPr>
          <w:rFonts w:ascii="Arial" w:hAnsi="Arial" w:cs="Arial"/>
        </w:rPr>
      </w:pPr>
    </w:p>
    <w:p w:rsidR="00FE75E8" w:rsidRDefault="00FE75E8" w:rsidP="006400C9">
      <w:pPr>
        <w:rPr>
          <w:rFonts w:ascii="Arial" w:hAnsi="Arial" w:cs="Arial"/>
        </w:rPr>
      </w:pPr>
    </w:p>
    <w:p w:rsidR="00FE75E8" w:rsidRPr="002927BA" w:rsidRDefault="002927BA" w:rsidP="002927BA">
      <w:pPr>
        <w:pStyle w:val="Prrafodelista"/>
        <w:numPr>
          <w:ilvl w:val="0"/>
          <w:numId w:val="3"/>
        </w:numPr>
        <w:rPr>
          <w:rFonts w:ascii="Arial" w:hAnsi="Arial" w:cs="Arial"/>
          <w:b/>
          <w:u w:val="single"/>
        </w:rPr>
      </w:pPr>
      <w:r w:rsidRPr="002927BA">
        <w:rPr>
          <w:rFonts w:ascii="Arial" w:hAnsi="Arial" w:cs="Arial"/>
          <w:b/>
          <w:u w:val="single"/>
        </w:rPr>
        <w:t>Objetivos y productos estratégicos</w:t>
      </w:r>
    </w:p>
    <w:p w:rsidR="00FE75E8" w:rsidRDefault="00FE75E8" w:rsidP="006400C9">
      <w:pPr>
        <w:rPr>
          <w:rFonts w:ascii="Arial" w:hAnsi="Arial" w:cs="Arial"/>
        </w:rPr>
      </w:pPr>
    </w:p>
    <w:p w:rsidR="002927BA" w:rsidRDefault="00B47F0A" w:rsidP="0059696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es necesario en este documento, repetir aquello señalado en la </w:t>
      </w:r>
      <w:r>
        <w:rPr>
          <w:rFonts w:ascii="Arial" w:hAnsi="Arial" w:cs="Arial"/>
          <w:i/>
        </w:rPr>
        <w:t xml:space="preserve">Política </w:t>
      </w:r>
      <w:r>
        <w:rPr>
          <w:rFonts w:ascii="Arial" w:hAnsi="Arial" w:cs="Arial"/>
        </w:rPr>
        <w:t xml:space="preserve">respecto del desafío que enfrentamos y la reacción que requerimos.  Este mismo documento es nuestra respuesta como universidad a ese diagnóstico.    </w:t>
      </w:r>
    </w:p>
    <w:p w:rsidR="00596969" w:rsidRDefault="00596969" w:rsidP="00B47F0A">
      <w:pPr>
        <w:ind w:left="360"/>
        <w:rPr>
          <w:rFonts w:ascii="Arial" w:hAnsi="Arial" w:cs="Arial"/>
        </w:rPr>
      </w:pPr>
    </w:p>
    <w:p w:rsidR="00596969" w:rsidRDefault="00596969" w:rsidP="00B47F0A">
      <w:pPr>
        <w:ind w:left="360"/>
        <w:rPr>
          <w:rFonts w:ascii="Arial" w:hAnsi="Arial" w:cs="Arial"/>
        </w:rPr>
      </w:pPr>
    </w:p>
    <w:p w:rsidR="00596969" w:rsidRPr="00596969" w:rsidRDefault="00596969" w:rsidP="00B47F0A">
      <w:pPr>
        <w:ind w:left="360"/>
        <w:rPr>
          <w:rFonts w:ascii="Arial" w:hAnsi="Arial" w:cs="Arial"/>
          <w:b/>
          <w:u w:val="single"/>
        </w:rPr>
      </w:pPr>
      <w:r w:rsidRPr="00596969">
        <w:rPr>
          <w:rFonts w:ascii="Arial" w:hAnsi="Arial" w:cs="Arial"/>
          <w:b/>
          <w:u w:val="single"/>
        </w:rPr>
        <w:t>Objetivos</w:t>
      </w:r>
    </w:p>
    <w:p w:rsidR="006E7E82" w:rsidRPr="001A76B5" w:rsidRDefault="006E7E82" w:rsidP="006400C9">
      <w:pPr>
        <w:rPr>
          <w:rFonts w:ascii="Arial" w:hAnsi="Arial" w:cs="Arial"/>
        </w:rPr>
      </w:pP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Incorporar criterios ambientales y sociales en la to</w:t>
      </w:r>
      <w:r w:rsidR="00596969" w:rsidRPr="00596969">
        <w:rPr>
          <w:rFonts w:ascii="Arial" w:hAnsi="Arial" w:cs="Arial"/>
        </w:rPr>
        <w:t xml:space="preserve">ma de decisiones universitarias; 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Proveer herramientas y criterios de evaluación y gestión de la sustentabilidad en los campus.(APL)</w:t>
      </w:r>
      <w:r w:rsidR="00596969" w:rsidRPr="00596969">
        <w:rPr>
          <w:rFonts w:ascii="Arial" w:hAnsi="Arial" w:cs="Arial"/>
        </w:rPr>
        <w:t>;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Incorporar prácticas educativas que promuevan el desarrollo de una conciencia social y ambiental en la comunidad universitaria</w:t>
      </w:r>
      <w:r w:rsidR="00596969">
        <w:rPr>
          <w:rFonts w:ascii="Arial" w:hAnsi="Arial" w:cs="Arial"/>
        </w:rPr>
        <w:t xml:space="preserve">; 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Incorporar prácticas de vinculación con el medio que promuevan el desarrollo de una conciencia social y ambiental en la comunidad</w:t>
      </w:r>
      <w:r w:rsidR="00596969" w:rsidRPr="00596969">
        <w:rPr>
          <w:rFonts w:ascii="Arial" w:hAnsi="Arial" w:cs="Arial"/>
        </w:rPr>
        <w:t xml:space="preserve">; 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Implementar buenas prácticas institucionales que minimicen los impactos ambientales de la gestión universitaria</w:t>
      </w:r>
      <w:r w:rsidR="00596969" w:rsidRPr="00596969">
        <w:rPr>
          <w:rFonts w:ascii="Arial" w:hAnsi="Arial" w:cs="Arial"/>
        </w:rPr>
        <w:t xml:space="preserve">; 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Promover hábitos sustentables en la comunidad que vayan generando un cambio hacia la sustentabilidad</w:t>
      </w:r>
      <w:r w:rsidR="00596969" w:rsidRPr="00596969">
        <w:rPr>
          <w:rFonts w:ascii="Arial" w:hAnsi="Arial" w:cs="Arial"/>
        </w:rPr>
        <w:t xml:space="preserve">; 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Generar espacios para que la comunidad UMCE se vincule y articule en pro de conseguir el propósito</w:t>
      </w:r>
      <w:r w:rsidR="00596969" w:rsidRPr="00596969">
        <w:rPr>
          <w:rFonts w:ascii="Arial" w:hAnsi="Arial" w:cs="Arial"/>
        </w:rPr>
        <w:t>;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Ser una plataforma para  el apoyo y gestión de  cambios de sustentabilidad necesarios al interior de la institución</w:t>
      </w:r>
      <w:r w:rsidR="00596969" w:rsidRPr="00596969">
        <w:rPr>
          <w:rFonts w:ascii="Arial" w:hAnsi="Arial" w:cs="Arial"/>
        </w:rPr>
        <w:t xml:space="preserve">; 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Aportar con conocimiento para la sustentabilidad , a su pedagogía y transferen</w:t>
      </w:r>
      <w:r w:rsidR="00596969" w:rsidRPr="00596969">
        <w:rPr>
          <w:rFonts w:ascii="Arial" w:hAnsi="Arial" w:cs="Arial"/>
        </w:rPr>
        <w:t>cia al sector público educativo;</w:t>
      </w:r>
    </w:p>
    <w:p w:rsidR="0059696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Promover el desarrollo profesional de los miembros de la universidad  para la sustentabilidad</w:t>
      </w:r>
      <w:r w:rsidR="00596969" w:rsidRPr="00596969">
        <w:rPr>
          <w:rFonts w:ascii="Arial" w:hAnsi="Arial" w:cs="Arial"/>
        </w:rPr>
        <w:t xml:space="preserve">; </w:t>
      </w:r>
    </w:p>
    <w:p w:rsidR="006400C9" w:rsidRDefault="006400C9" w:rsidP="009F2B67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596969">
        <w:rPr>
          <w:rFonts w:ascii="Arial" w:hAnsi="Arial" w:cs="Arial"/>
        </w:rPr>
        <w:t>Promover y apoyar la incorporación de la sustentabilidad dentro de la oferta curricular de la UMCE</w:t>
      </w:r>
    </w:p>
    <w:p w:rsidR="006400C9" w:rsidRPr="009D678C" w:rsidRDefault="006400C9" w:rsidP="006400C9">
      <w:pPr>
        <w:rPr>
          <w:rFonts w:ascii="Arial" w:hAnsi="Arial" w:cs="Arial"/>
        </w:rPr>
      </w:pPr>
    </w:p>
    <w:p w:rsidR="00C7124B" w:rsidRDefault="00C7124B" w:rsidP="00C7124B">
      <w:pPr>
        <w:ind w:left="360"/>
        <w:rPr>
          <w:rFonts w:ascii="Arial" w:hAnsi="Arial" w:cs="Arial"/>
          <w:b/>
          <w:u w:val="single"/>
          <w:lang w:val="es-CL"/>
        </w:rPr>
      </w:pPr>
      <w:r w:rsidRPr="00C7124B">
        <w:rPr>
          <w:rFonts w:ascii="Arial" w:hAnsi="Arial" w:cs="Arial"/>
          <w:b/>
          <w:u w:val="single"/>
          <w:lang w:val="es-CL"/>
        </w:rPr>
        <w:t>Funciones de la Unidad/Oficina</w:t>
      </w:r>
      <w:r>
        <w:rPr>
          <w:rFonts w:ascii="Arial" w:hAnsi="Arial" w:cs="Arial"/>
          <w:b/>
          <w:u w:val="single"/>
          <w:lang w:val="es-CL"/>
        </w:rPr>
        <w:t xml:space="preserve"> de Sustentabilidad</w:t>
      </w:r>
    </w:p>
    <w:p w:rsidR="00632262" w:rsidRPr="00632262" w:rsidRDefault="00632262" w:rsidP="00632262">
      <w:pPr>
        <w:ind w:left="360"/>
        <w:jc w:val="both"/>
        <w:rPr>
          <w:rFonts w:ascii="Arial" w:hAnsi="Arial" w:cs="Arial"/>
          <w:u w:val="single"/>
          <w:lang w:val="es-CL"/>
        </w:rPr>
      </w:pPr>
    </w:p>
    <w:p w:rsidR="00632262" w:rsidRPr="00632262" w:rsidRDefault="00632262" w:rsidP="00632262">
      <w:pPr>
        <w:ind w:left="360"/>
        <w:jc w:val="both"/>
        <w:rPr>
          <w:rFonts w:ascii="Arial" w:hAnsi="Arial" w:cs="Arial"/>
          <w:lang w:val="es-CL"/>
        </w:rPr>
      </w:pPr>
      <w:r w:rsidRPr="00632262">
        <w:rPr>
          <w:rFonts w:ascii="Arial" w:hAnsi="Arial" w:cs="Arial"/>
          <w:lang w:val="es-CL"/>
        </w:rPr>
        <w:t>En concordancia con los objetivos destacados, se pueden destacar las siguientes funciones preliminares asociadas con la Unidad/Oficina</w:t>
      </w:r>
      <w:r>
        <w:rPr>
          <w:rFonts w:ascii="Arial" w:hAnsi="Arial" w:cs="Arial"/>
          <w:lang w:val="es-CL"/>
        </w:rPr>
        <w:t>:</w:t>
      </w:r>
    </w:p>
    <w:p w:rsidR="00C7124B" w:rsidRDefault="00C7124B" w:rsidP="00C7124B">
      <w:pPr>
        <w:ind w:left="360"/>
        <w:rPr>
          <w:rFonts w:ascii="Arial" w:hAnsi="Arial" w:cs="Arial"/>
          <w:b/>
          <w:u w:val="single"/>
          <w:lang w:val="es-CL"/>
        </w:rPr>
      </w:pPr>
    </w:p>
    <w:p w:rsidR="00D80F39" w:rsidRDefault="00632262" w:rsidP="00C7124B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D80F39">
        <w:rPr>
          <w:rFonts w:ascii="Arial" w:hAnsi="Arial" w:cs="Arial"/>
          <w:u w:val="single"/>
        </w:rPr>
        <w:t xml:space="preserve">Fomentar </w:t>
      </w:r>
      <w:r w:rsidR="00C7124B" w:rsidRPr="00D80F39">
        <w:rPr>
          <w:rFonts w:ascii="Arial" w:hAnsi="Arial" w:cs="Arial"/>
          <w:u w:val="single"/>
        </w:rPr>
        <w:t xml:space="preserve"> y articular</w:t>
      </w:r>
      <w:r w:rsidR="00C7124B" w:rsidRPr="00D80F39">
        <w:rPr>
          <w:rFonts w:ascii="Arial" w:hAnsi="Arial" w:cs="Arial"/>
        </w:rPr>
        <w:t xml:space="preserve"> acciones e iniciativas </w:t>
      </w:r>
      <w:r w:rsidRPr="00D80F39">
        <w:rPr>
          <w:rFonts w:ascii="Arial" w:hAnsi="Arial" w:cs="Arial"/>
        </w:rPr>
        <w:t xml:space="preserve">relacionadas con la </w:t>
      </w:r>
      <w:r w:rsidR="00C7124B" w:rsidRPr="00D80F39">
        <w:rPr>
          <w:rFonts w:ascii="Arial" w:hAnsi="Arial" w:cs="Arial"/>
        </w:rPr>
        <w:t>sustentabilidad,</w:t>
      </w:r>
      <w:r w:rsidRPr="00D80F39">
        <w:rPr>
          <w:rFonts w:ascii="Arial" w:hAnsi="Arial" w:cs="Arial"/>
        </w:rPr>
        <w:t xml:space="preserve"> mediante la </w:t>
      </w:r>
      <w:r w:rsidR="00C7124B" w:rsidRPr="00D80F39">
        <w:rPr>
          <w:rFonts w:ascii="Arial" w:hAnsi="Arial" w:cs="Arial"/>
        </w:rPr>
        <w:t>transf</w:t>
      </w:r>
      <w:r w:rsidRPr="00D80F39">
        <w:rPr>
          <w:rFonts w:ascii="Arial" w:hAnsi="Arial" w:cs="Arial"/>
        </w:rPr>
        <w:t xml:space="preserve">erencia </w:t>
      </w:r>
      <w:r w:rsidR="00D80F39" w:rsidRPr="00D80F39">
        <w:rPr>
          <w:rFonts w:ascii="Arial" w:hAnsi="Arial" w:cs="Arial"/>
        </w:rPr>
        <w:t xml:space="preserve">de </w:t>
      </w:r>
      <w:r w:rsidR="00C7124B" w:rsidRPr="00D80F39">
        <w:rPr>
          <w:rFonts w:ascii="Arial" w:hAnsi="Arial" w:cs="Arial"/>
        </w:rPr>
        <w:t>información y conocimiento</w:t>
      </w:r>
      <w:r w:rsidR="00D80F39" w:rsidRPr="00D80F39">
        <w:rPr>
          <w:rFonts w:ascii="Arial" w:hAnsi="Arial" w:cs="Arial"/>
        </w:rPr>
        <w:t xml:space="preserve"> de manera transversal</w:t>
      </w:r>
      <w:r w:rsidR="00C7124B" w:rsidRPr="00D80F39">
        <w:rPr>
          <w:rFonts w:ascii="Arial" w:hAnsi="Arial" w:cs="Arial"/>
        </w:rPr>
        <w:t xml:space="preserve">,  conectando  líneas de  investigación y actividades de transferencia desde y hacia la universidad, promoviendo seminarios, coloquios, </w:t>
      </w:r>
      <w:r w:rsidR="00C7124B" w:rsidRPr="00D80F39">
        <w:rPr>
          <w:rFonts w:ascii="Arial" w:hAnsi="Arial" w:cs="Arial"/>
        </w:rPr>
        <w:lastRenderedPageBreak/>
        <w:t>talleres, cursos de capacitación, cursos electivos, cursos transferibles , prácticas intermedias y finales , charlas, campañas y vinculación con redes académicas de otras universidades e instituciones civiles afines, que respondan a necesidades medioambientales</w:t>
      </w:r>
      <w:r w:rsidR="00D80F39" w:rsidRPr="00D80F39">
        <w:rPr>
          <w:rFonts w:ascii="Arial" w:hAnsi="Arial" w:cs="Arial"/>
        </w:rPr>
        <w:t xml:space="preserve">; </w:t>
      </w:r>
    </w:p>
    <w:p w:rsidR="00D80F39" w:rsidRDefault="00D80F39" w:rsidP="00D80F39">
      <w:pPr>
        <w:pStyle w:val="Prrafodelista"/>
        <w:ind w:left="360"/>
        <w:jc w:val="both"/>
        <w:rPr>
          <w:rFonts w:ascii="Arial" w:hAnsi="Arial" w:cs="Arial"/>
        </w:rPr>
      </w:pPr>
    </w:p>
    <w:p w:rsidR="00D80F39" w:rsidRDefault="00C7124B" w:rsidP="00C7124B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D80F39">
        <w:rPr>
          <w:rFonts w:ascii="Arial" w:hAnsi="Arial" w:cs="Arial"/>
          <w:u w:val="single"/>
        </w:rPr>
        <w:t>Apoyo a agrupaciones</w:t>
      </w:r>
      <w:r w:rsidR="00D80F39" w:rsidRPr="00D80F39">
        <w:rPr>
          <w:rFonts w:ascii="Arial" w:hAnsi="Arial" w:cs="Arial"/>
        </w:rPr>
        <w:t>.  Lo</w:t>
      </w:r>
      <w:r w:rsidRPr="00D80F39">
        <w:rPr>
          <w:rFonts w:ascii="Arial" w:hAnsi="Arial" w:cs="Arial"/>
        </w:rPr>
        <w:t xml:space="preserve">s actores del cambio sustentable, tienden a agruparse en torno a fines, intereses, contextos comunes y proyectos colaborativos. En ocasiones dicho proceso conlleva la generación de grupos organizados y proactivos hacia sustentabilidad, multiplicando el efecto de promoción  y sirviendo como polo de atracción para nuevas  iniciativas y actores. Por esta razón la </w:t>
      </w:r>
      <w:r w:rsidR="00D80F39" w:rsidRPr="00D80F39">
        <w:rPr>
          <w:rFonts w:ascii="Arial" w:hAnsi="Arial" w:cs="Arial"/>
        </w:rPr>
        <w:t>O</w:t>
      </w:r>
      <w:r w:rsidRPr="00D80F39">
        <w:rPr>
          <w:rFonts w:ascii="Arial" w:hAnsi="Arial" w:cs="Arial"/>
        </w:rPr>
        <w:t>ficina</w:t>
      </w:r>
      <w:r w:rsidR="00D80F39" w:rsidRPr="00D80F39">
        <w:rPr>
          <w:rFonts w:ascii="Arial" w:hAnsi="Arial" w:cs="Arial"/>
        </w:rPr>
        <w:t>/Unidad</w:t>
      </w:r>
      <w:r w:rsidRPr="00D80F39">
        <w:rPr>
          <w:rFonts w:ascii="Arial" w:hAnsi="Arial" w:cs="Arial"/>
        </w:rPr>
        <w:t xml:space="preserve"> de </w:t>
      </w:r>
      <w:r w:rsidR="00D80F39" w:rsidRPr="00D80F39">
        <w:rPr>
          <w:rFonts w:ascii="Arial" w:hAnsi="Arial" w:cs="Arial"/>
        </w:rPr>
        <w:t>S</w:t>
      </w:r>
      <w:r w:rsidRPr="00D80F39">
        <w:rPr>
          <w:rFonts w:ascii="Arial" w:hAnsi="Arial" w:cs="Arial"/>
        </w:rPr>
        <w:t>ustentabilidad  propiciará la formación de nuevas agrupacion</w:t>
      </w:r>
      <w:r w:rsidR="00D80F39" w:rsidRPr="00D80F39">
        <w:rPr>
          <w:rFonts w:ascii="Arial" w:hAnsi="Arial" w:cs="Arial"/>
        </w:rPr>
        <w:t>es,  participación colaborativa</w:t>
      </w:r>
      <w:r w:rsidRPr="00D80F39">
        <w:rPr>
          <w:rFonts w:ascii="Arial" w:hAnsi="Arial" w:cs="Arial"/>
        </w:rPr>
        <w:t>, organizará brigadas y proyectos  a través de una labor de articulación y apoyo transversal a las iniciativas existentes, para que puedan aprovechar su potencial común.</w:t>
      </w:r>
    </w:p>
    <w:p w:rsidR="00D80F39" w:rsidRPr="00D80F39" w:rsidRDefault="00D80F39" w:rsidP="00D80F39">
      <w:pPr>
        <w:pStyle w:val="Prrafodelista"/>
        <w:rPr>
          <w:rFonts w:ascii="Arial" w:hAnsi="Arial" w:cs="Arial"/>
        </w:rPr>
      </w:pPr>
    </w:p>
    <w:p w:rsidR="00C7124B" w:rsidRPr="00D80F39" w:rsidRDefault="00C7124B" w:rsidP="00C7124B">
      <w:pPr>
        <w:pStyle w:val="Prrafodelista"/>
        <w:numPr>
          <w:ilvl w:val="0"/>
          <w:numId w:val="7"/>
        </w:numPr>
        <w:ind w:left="360"/>
        <w:jc w:val="both"/>
        <w:rPr>
          <w:rFonts w:ascii="Arial" w:hAnsi="Arial" w:cs="Arial"/>
        </w:rPr>
      </w:pPr>
      <w:r w:rsidRPr="00D80F39">
        <w:rPr>
          <w:rFonts w:ascii="Arial" w:hAnsi="Arial" w:cs="Arial"/>
          <w:u w:val="single"/>
        </w:rPr>
        <w:t>Vinculación con la Universidad</w:t>
      </w:r>
      <w:r w:rsidR="00D80F39" w:rsidRPr="00D80F39">
        <w:rPr>
          <w:rFonts w:ascii="Arial" w:hAnsi="Arial" w:cs="Arial"/>
        </w:rPr>
        <w:t xml:space="preserve">.  </w:t>
      </w:r>
      <w:r w:rsidRPr="00D80F39">
        <w:rPr>
          <w:rFonts w:ascii="Arial" w:hAnsi="Arial" w:cs="Arial"/>
        </w:rPr>
        <w:t>La UMCE se orienta principalmente a la formación de profesores, generación de conocimiento en educación y promoción de la salud. En la medida que las iniciativas internas de la UMCE logren ser coherentes con dichos fines tendrán mayores oportunidades de desarrollo y permane</w:t>
      </w:r>
      <w:r w:rsidR="00D80F39">
        <w:rPr>
          <w:rFonts w:ascii="Arial" w:hAnsi="Arial" w:cs="Arial"/>
        </w:rPr>
        <w:t xml:space="preserve">ncia </w:t>
      </w:r>
      <w:r w:rsidRPr="00D80F39">
        <w:rPr>
          <w:rFonts w:ascii="Arial" w:hAnsi="Arial" w:cs="Arial"/>
        </w:rPr>
        <w:t xml:space="preserve">en el tiempo. En este sentido </w:t>
      </w:r>
      <w:r w:rsidRPr="00D80F39">
        <w:rPr>
          <w:rFonts w:ascii="Arial" w:hAnsi="Arial" w:cs="Arial"/>
          <w:i/>
        </w:rPr>
        <w:t>las buenas prácticas sustentables</w:t>
      </w:r>
      <w:r w:rsidRPr="00D80F39">
        <w:rPr>
          <w:rFonts w:ascii="Arial" w:hAnsi="Arial" w:cs="Arial"/>
        </w:rPr>
        <w:t xml:space="preserve"> son actividades tremendamente educativas</w:t>
      </w:r>
      <w:r w:rsidR="00D80F39">
        <w:rPr>
          <w:rFonts w:ascii="Arial" w:hAnsi="Arial" w:cs="Arial"/>
        </w:rPr>
        <w:t>, g</w:t>
      </w:r>
      <w:r w:rsidRPr="00D80F39">
        <w:rPr>
          <w:rFonts w:ascii="Arial" w:hAnsi="Arial" w:cs="Arial"/>
        </w:rPr>
        <w:t xml:space="preserve">enerando oportunidades para que  otros pueden imitar </w:t>
      </w:r>
      <w:r w:rsidR="00D80F39">
        <w:rPr>
          <w:rFonts w:ascii="Arial" w:hAnsi="Arial" w:cs="Arial"/>
        </w:rPr>
        <w:t xml:space="preserve">la experiencia.  </w:t>
      </w:r>
      <w:r w:rsidRPr="00D80F39">
        <w:rPr>
          <w:rFonts w:ascii="Arial" w:hAnsi="Arial" w:cs="Arial"/>
        </w:rPr>
        <w:t>Si bien estas buenas prácticas se canalizan y difunden  a través de labores de extensión, es importante que estén enmarcadas dentro de un programa de sustentabilidad  global liderado desde la Rectoría y Vicerrectoría Académica</w:t>
      </w:r>
      <w:r w:rsidR="009D678C">
        <w:rPr>
          <w:rFonts w:ascii="Arial" w:hAnsi="Arial" w:cs="Arial"/>
        </w:rPr>
        <w:t xml:space="preserve"> (En proceso de definición)</w:t>
      </w:r>
      <w:r w:rsidR="00D80F39">
        <w:rPr>
          <w:rFonts w:ascii="Algerian" w:hAnsi="Algerian" w:cs="Arial"/>
          <w:b/>
          <w:color w:val="FF0000"/>
        </w:rPr>
        <w:t xml:space="preserve"> </w:t>
      </w:r>
    </w:p>
    <w:p w:rsidR="00C7124B" w:rsidRPr="00C7124B" w:rsidRDefault="00C7124B" w:rsidP="00D80F39">
      <w:pPr>
        <w:ind w:left="360"/>
        <w:jc w:val="both"/>
        <w:rPr>
          <w:rFonts w:ascii="Arial" w:hAnsi="Arial" w:cs="Arial"/>
        </w:rPr>
      </w:pPr>
      <w:r w:rsidRPr="00C7124B">
        <w:rPr>
          <w:rFonts w:ascii="Arial" w:hAnsi="Arial" w:cs="Arial"/>
        </w:rPr>
        <w:t>Bajo su alero y voluntad política, los Proyectos Marco y buenas prácticas tendrán impacto, si se cuenta con  apoyo transversal  de la comunidad a través de las Facultades, de  la  gestión administrativas y de recursos para infraestructura.</w:t>
      </w:r>
    </w:p>
    <w:p w:rsidR="00C7124B" w:rsidRPr="00C7124B" w:rsidRDefault="00C7124B" w:rsidP="00C7124B">
      <w:pPr>
        <w:ind w:left="360"/>
        <w:rPr>
          <w:rFonts w:ascii="Arial" w:hAnsi="Arial" w:cs="Arial"/>
          <w:b/>
          <w:u w:val="single"/>
        </w:rPr>
      </w:pPr>
    </w:p>
    <w:p w:rsidR="00C7124B" w:rsidRPr="001A76B5" w:rsidRDefault="00C7124B" w:rsidP="006400C9">
      <w:pPr>
        <w:rPr>
          <w:rFonts w:ascii="Arial" w:hAnsi="Arial" w:cs="Arial"/>
        </w:rPr>
      </w:pPr>
    </w:p>
    <w:p w:rsidR="006400C9" w:rsidRPr="009F2B67" w:rsidRDefault="009F2B67" w:rsidP="009F2B67">
      <w:pPr>
        <w:ind w:left="360"/>
        <w:rPr>
          <w:rFonts w:ascii="Arial" w:hAnsi="Arial" w:cs="Arial"/>
          <w:b/>
          <w:u w:val="single"/>
        </w:rPr>
      </w:pPr>
      <w:r w:rsidRPr="009F2B67">
        <w:rPr>
          <w:rFonts w:ascii="Arial" w:hAnsi="Arial" w:cs="Arial"/>
          <w:b/>
          <w:u w:val="single"/>
        </w:rPr>
        <w:t xml:space="preserve">Productos </w:t>
      </w:r>
      <w:r>
        <w:rPr>
          <w:rFonts w:ascii="Arial" w:hAnsi="Arial" w:cs="Arial"/>
          <w:b/>
          <w:u w:val="single"/>
        </w:rPr>
        <w:t>Estratégicos</w:t>
      </w:r>
    </w:p>
    <w:p w:rsidR="00FE75E8" w:rsidRDefault="00FE75E8" w:rsidP="006400C9">
      <w:pPr>
        <w:rPr>
          <w:rFonts w:ascii="Arial" w:hAnsi="Arial" w:cs="Arial"/>
        </w:rPr>
      </w:pPr>
    </w:p>
    <w:p w:rsidR="006400C9" w:rsidRDefault="006400C9" w:rsidP="001B146A">
      <w:pPr>
        <w:ind w:left="360"/>
        <w:rPr>
          <w:rFonts w:ascii="Arial" w:hAnsi="Arial" w:cs="Arial"/>
          <w:u w:val="single"/>
        </w:rPr>
      </w:pPr>
      <w:r w:rsidRPr="001B146A">
        <w:rPr>
          <w:rFonts w:ascii="Arial" w:hAnsi="Arial" w:cs="Arial"/>
          <w:u w:val="single"/>
        </w:rPr>
        <w:t>Proyectos Marco</w:t>
      </w:r>
    </w:p>
    <w:p w:rsidR="001B146A" w:rsidRPr="001B146A" w:rsidRDefault="001B146A" w:rsidP="001B146A">
      <w:pPr>
        <w:ind w:left="360"/>
        <w:rPr>
          <w:rFonts w:ascii="Arial" w:hAnsi="Arial" w:cs="Arial"/>
          <w:u w:val="single"/>
        </w:rPr>
      </w:pPr>
    </w:p>
    <w:p w:rsidR="001B146A" w:rsidRDefault="006400C9" w:rsidP="001B146A">
      <w:pPr>
        <w:ind w:left="360"/>
        <w:jc w:val="both"/>
        <w:rPr>
          <w:rFonts w:ascii="Arial" w:hAnsi="Arial" w:cs="Arial"/>
        </w:rPr>
      </w:pPr>
      <w:r w:rsidRPr="001A76B5">
        <w:rPr>
          <w:rFonts w:ascii="Arial" w:hAnsi="Arial" w:cs="Arial"/>
        </w:rPr>
        <w:t xml:space="preserve">Para avanzar en los grandes esfuerzos que se requieren para transformar la universidad, es necesario alinear múltiples voluntades y además facilitar la búsqueda de apoyo ya sea de carácter político y/o de recursos. </w:t>
      </w:r>
      <w:r w:rsidR="001B146A">
        <w:rPr>
          <w:rFonts w:ascii="Arial" w:hAnsi="Arial" w:cs="Arial"/>
        </w:rPr>
        <w:t xml:space="preserve"> </w:t>
      </w:r>
      <w:r w:rsidRPr="001A76B5">
        <w:rPr>
          <w:rFonts w:ascii="Arial" w:hAnsi="Arial" w:cs="Arial"/>
        </w:rPr>
        <w:t xml:space="preserve">Esto se facilita con mensajes simples con </w:t>
      </w:r>
      <w:r w:rsidR="001B146A">
        <w:rPr>
          <w:rFonts w:ascii="Arial" w:hAnsi="Arial" w:cs="Arial"/>
        </w:rPr>
        <w:t xml:space="preserve">los cuales es fácil empatizar. </w:t>
      </w:r>
    </w:p>
    <w:p w:rsidR="00C56D9E" w:rsidRDefault="006400C9" w:rsidP="001B146A">
      <w:pPr>
        <w:ind w:left="360"/>
        <w:jc w:val="both"/>
        <w:rPr>
          <w:rFonts w:ascii="Arial" w:hAnsi="Arial" w:cs="Arial"/>
        </w:rPr>
      </w:pPr>
      <w:r w:rsidRPr="001A76B5">
        <w:rPr>
          <w:rFonts w:ascii="Arial" w:hAnsi="Arial" w:cs="Arial"/>
        </w:rPr>
        <w:t>En esta lógica UMCE SUSTENTABLE abarcará inicialmente cuatro proyectos marco</w:t>
      </w:r>
      <w:r w:rsidR="00C56D9E">
        <w:rPr>
          <w:rFonts w:ascii="Arial" w:hAnsi="Arial" w:cs="Arial"/>
        </w:rPr>
        <w:t>:</w:t>
      </w:r>
    </w:p>
    <w:p w:rsidR="00C56D9E" w:rsidRDefault="00C56D9E" w:rsidP="001B146A">
      <w:pPr>
        <w:ind w:left="360"/>
        <w:jc w:val="both"/>
        <w:rPr>
          <w:rFonts w:ascii="Arial" w:hAnsi="Arial" w:cs="Arial"/>
        </w:rPr>
      </w:pPr>
    </w:p>
    <w:p w:rsidR="00C56D9E" w:rsidRDefault="00C56D9E" w:rsidP="00C56D9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Seguimiento y gestión del </w:t>
      </w:r>
      <w:r w:rsidR="006400C9" w:rsidRPr="00C56D9E">
        <w:rPr>
          <w:rFonts w:ascii="Arial" w:hAnsi="Arial" w:cs="Arial"/>
        </w:rPr>
        <w:t>Acuerdo de Producción Limpia APL;</w:t>
      </w:r>
    </w:p>
    <w:p w:rsidR="00C56D9E" w:rsidRDefault="00C56D9E" w:rsidP="00C56D9E">
      <w:pPr>
        <w:pStyle w:val="Prrafodelista"/>
        <w:ind w:left="1140"/>
        <w:jc w:val="both"/>
        <w:rPr>
          <w:rFonts w:ascii="Arial" w:hAnsi="Arial" w:cs="Arial"/>
        </w:rPr>
      </w:pPr>
    </w:p>
    <w:p w:rsidR="00C56D9E" w:rsidRDefault="00C56D9E" w:rsidP="00C56D9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Desarrollo </w:t>
      </w:r>
      <w:r w:rsidR="006400C9" w:rsidRPr="00C56D9E">
        <w:rPr>
          <w:rFonts w:ascii="Arial" w:hAnsi="Arial" w:cs="Arial"/>
        </w:rPr>
        <w:t>Jardín Botánico;</w:t>
      </w:r>
    </w:p>
    <w:p w:rsidR="00C56D9E" w:rsidRPr="00C56D9E" w:rsidRDefault="00C56D9E" w:rsidP="00C56D9E">
      <w:pPr>
        <w:pStyle w:val="Prrafodelista"/>
        <w:rPr>
          <w:rFonts w:ascii="Arial" w:hAnsi="Arial" w:cs="Arial"/>
        </w:rPr>
      </w:pPr>
    </w:p>
    <w:p w:rsidR="00C56D9E" w:rsidRDefault="006400C9" w:rsidP="00C56D9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C56D9E">
        <w:rPr>
          <w:rFonts w:ascii="Arial" w:hAnsi="Arial" w:cs="Arial"/>
        </w:rPr>
        <w:t>Campaña UMCE Recicla y;</w:t>
      </w:r>
    </w:p>
    <w:p w:rsidR="00C56D9E" w:rsidRPr="00C56D9E" w:rsidRDefault="00C56D9E" w:rsidP="00C56D9E">
      <w:pPr>
        <w:pStyle w:val="Prrafodelista"/>
        <w:rPr>
          <w:rFonts w:ascii="Arial" w:hAnsi="Arial" w:cs="Arial"/>
        </w:rPr>
      </w:pPr>
    </w:p>
    <w:p w:rsidR="00C56D9E" w:rsidRDefault="006400C9" w:rsidP="00C56D9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C56D9E">
        <w:rPr>
          <w:rFonts w:ascii="Arial" w:hAnsi="Arial" w:cs="Arial"/>
        </w:rPr>
        <w:t>Proyecto DOMO Estudiantil:</w:t>
      </w:r>
      <w:r w:rsidR="009D678C">
        <w:rPr>
          <w:rFonts w:ascii="Arial" w:hAnsi="Arial" w:cs="Arial"/>
        </w:rPr>
        <w:t xml:space="preserve"> “P</w:t>
      </w:r>
      <w:r w:rsidRPr="00C56D9E">
        <w:rPr>
          <w:rFonts w:ascii="Arial" w:hAnsi="Arial" w:cs="Arial"/>
        </w:rPr>
        <w:t xml:space="preserve">romoción de buenas  prácticas medioambientales” </w:t>
      </w:r>
      <w:r w:rsidR="00C56D9E">
        <w:rPr>
          <w:rFonts w:ascii="Arial" w:hAnsi="Arial" w:cs="Arial"/>
        </w:rPr>
        <w:t>y otras acciones/</w:t>
      </w:r>
      <w:r w:rsidR="009D678C">
        <w:rPr>
          <w:rFonts w:ascii="Arial" w:hAnsi="Arial" w:cs="Arial"/>
        </w:rPr>
        <w:t>iniciativas que surjan desde la comunidad.</w:t>
      </w:r>
    </w:p>
    <w:p w:rsidR="00C56D9E" w:rsidRPr="00C56D9E" w:rsidRDefault="00C56D9E" w:rsidP="00C56D9E">
      <w:pPr>
        <w:pStyle w:val="Prrafodelista"/>
        <w:rPr>
          <w:rFonts w:ascii="Arial" w:hAnsi="Arial" w:cs="Arial"/>
        </w:rPr>
      </w:pPr>
    </w:p>
    <w:p w:rsidR="00C56D9E" w:rsidRDefault="00C56D9E" w:rsidP="00C56D9E">
      <w:pPr>
        <w:pStyle w:val="Prrafodelista"/>
        <w:ind w:left="1140"/>
        <w:jc w:val="both"/>
        <w:rPr>
          <w:rFonts w:ascii="Arial" w:hAnsi="Arial" w:cs="Arial"/>
        </w:rPr>
      </w:pPr>
    </w:p>
    <w:p w:rsidR="00C56D9E" w:rsidRPr="00C56D9E" w:rsidRDefault="00C56D9E" w:rsidP="00C56D9E">
      <w:pPr>
        <w:pStyle w:val="Prrafodelista"/>
        <w:rPr>
          <w:rFonts w:ascii="Arial" w:hAnsi="Arial" w:cs="Arial"/>
        </w:rPr>
      </w:pPr>
    </w:p>
    <w:p w:rsidR="00C56D9E" w:rsidRPr="00C56D9E" w:rsidRDefault="00C56D9E" w:rsidP="005C327D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Organigrama </w:t>
      </w:r>
      <w:r w:rsidR="0092035C">
        <w:rPr>
          <w:rFonts w:ascii="Arial" w:hAnsi="Arial" w:cs="Arial"/>
          <w:b/>
          <w:u w:val="single"/>
        </w:rPr>
        <w:t xml:space="preserve">y descripción de funciones </w:t>
      </w:r>
      <w:r>
        <w:rPr>
          <w:rFonts w:ascii="Arial" w:hAnsi="Arial" w:cs="Arial"/>
          <w:b/>
          <w:u w:val="single"/>
        </w:rPr>
        <w:t>Oficina/Unidad de S</w:t>
      </w:r>
      <w:r w:rsidRPr="00C56D9E">
        <w:rPr>
          <w:rFonts w:ascii="Arial" w:hAnsi="Arial" w:cs="Arial"/>
          <w:b/>
          <w:u w:val="single"/>
        </w:rPr>
        <w:t>ustentabilidad.</w:t>
      </w:r>
    </w:p>
    <w:p w:rsidR="00C56D9E" w:rsidRDefault="00C56D9E" w:rsidP="00C56D9E">
      <w:pPr>
        <w:pStyle w:val="Prrafodelista"/>
        <w:rPr>
          <w:rFonts w:ascii="Arial" w:hAnsi="Arial" w:cs="Arial"/>
        </w:rPr>
      </w:pPr>
    </w:p>
    <w:p w:rsidR="005C327D" w:rsidRDefault="0092035C" w:rsidP="005C327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Aún no </w:t>
      </w:r>
      <w:r w:rsidR="005C327D">
        <w:rPr>
          <w:rFonts w:ascii="Arial" w:hAnsi="Arial" w:cs="Arial"/>
        </w:rPr>
        <w:t>existe de</w:t>
      </w:r>
      <w:r>
        <w:rPr>
          <w:rFonts w:ascii="Arial" w:hAnsi="Arial" w:cs="Arial"/>
        </w:rPr>
        <w:t>fin</w:t>
      </w:r>
      <w:r w:rsidR="005C327D">
        <w:rPr>
          <w:rFonts w:ascii="Arial" w:hAnsi="Arial" w:cs="Arial"/>
        </w:rPr>
        <w:t xml:space="preserve">ición acerca de </w:t>
      </w:r>
      <w:r>
        <w:rPr>
          <w:rFonts w:ascii="Arial" w:hAnsi="Arial" w:cs="Arial"/>
        </w:rPr>
        <w:t>que instancia administrativo/académica debiera depender la Unidad/Oficina de Sustentabilidad</w:t>
      </w:r>
      <w:r w:rsidR="005C327D">
        <w:rPr>
          <w:rFonts w:ascii="Arial" w:hAnsi="Arial" w:cs="Arial"/>
        </w:rPr>
        <w:t>, sin embargo, al menos por ahora, pueden barajarse las siguientes posibilidades de dependencia:</w:t>
      </w:r>
    </w:p>
    <w:p w:rsidR="005C327D" w:rsidRDefault="005C327D" w:rsidP="00C56D9E">
      <w:pPr>
        <w:pStyle w:val="Prrafodelista"/>
        <w:rPr>
          <w:rFonts w:ascii="Arial" w:hAnsi="Arial" w:cs="Arial"/>
        </w:rPr>
      </w:pPr>
    </w:p>
    <w:p w:rsidR="0092035C" w:rsidRDefault="005C327D" w:rsidP="005C327D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Directamente de la Rectoría o Vicerectoría;</w:t>
      </w:r>
    </w:p>
    <w:p w:rsidR="005C327D" w:rsidRPr="005C327D" w:rsidRDefault="005C327D" w:rsidP="005C327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el Departamento de Infraestructura </w:t>
      </w:r>
    </w:p>
    <w:p w:rsidR="005C327D" w:rsidRDefault="005C327D" w:rsidP="005C327D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Otra alternativa no visualizada hasta el momento.</w:t>
      </w:r>
    </w:p>
    <w:p w:rsidR="005C327D" w:rsidRDefault="005C327D" w:rsidP="005C327D">
      <w:pPr>
        <w:rPr>
          <w:rFonts w:ascii="Arial" w:hAnsi="Arial" w:cs="Arial"/>
        </w:rPr>
      </w:pPr>
    </w:p>
    <w:p w:rsidR="005C327D" w:rsidRPr="005C327D" w:rsidRDefault="005C327D" w:rsidP="005C327D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cualquier caso, y sea cual sea la dependencia administrativa que se adopte (su definición dependerá de la rectoría), sería interesante mantener e incentivar el “Comité para la Sustentabilidad” </w:t>
      </w:r>
      <w:r>
        <w:rPr>
          <w:rStyle w:val="Refdenotaalpie"/>
          <w:rFonts w:ascii="Arial" w:hAnsi="Arial" w:cs="Arial"/>
        </w:rPr>
        <w:footnoteReference w:id="3"/>
      </w:r>
      <w:r w:rsidR="00B12937">
        <w:rPr>
          <w:rFonts w:ascii="Arial" w:hAnsi="Arial" w:cs="Arial"/>
        </w:rPr>
        <w:t xml:space="preserve"> como un organismo asesor de la Unidad/Oficina. </w:t>
      </w:r>
    </w:p>
    <w:p w:rsidR="0092035C" w:rsidRDefault="0092035C" w:rsidP="00C56D9E">
      <w:pPr>
        <w:pStyle w:val="Prrafodelista"/>
        <w:rPr>
          <w:rFonts w:ascii="Arial" w:hAnsi="Arial" w:cs="Arial"/>
        </w:rPr>
      </w:pPr>
    </w:p>
    <w:p w:rsidR="0092035C" w:rsidRDefault="0092035C" w:rsidP="00C56D9E">
      <w:pPr>
        <w:pStyle w:val="Prrafodelista"/>
        <w:rPr>
          <w:rFonts w:ascii="Arial" w:hAnsi="Arial" w:cs="Arial"/>
        </w:rPr>
      </w:pPr>
    </w:p>
    <w:p w:rsidR="0092035C" w:rsidRDefault="00B12937" w:rsidP="005C327D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56D9E">
        <w:rPr>
          <w:rFonts w:ascii="Arial" w:hAnsi="Arial" w:cs="Arial"/>
        </w:rPr>
        <w:t>n ANEXO I  se entrega</w:t>
      </w:r>
      <w:r>
        <w:rPr>
          <w:rFonts w:ascii="Arial" w:hAnsi="Arial" w:cs="Arial"/>
        </w:rPr>
        <w:t>, a nivel de semi</w:t>
      </w:r>
      <w:r w:rsidR="009D678C">
        <w:rPr>
          <w:rFonts w:ascii="Arial" w:hAnsi="Arial" w:cs="Arial"/>
        </w:rPr>
        <w:t xml:space="preserve"> </w:t>
      </w:r>
      <w:r w:rsidR="00C56D9E">
        <w:rPr>
          <w:rFonts w:ascii="Arial" w:hAnsi="Arial" w:cs="Arial"/>
        </w:rPr>
        <w:t>detalle</w:t>
      </w:r>
      <w:r>
        <w:rPr>
          <w:rFonts w:ascii="Arial" w:hAnsi="Arial" w:cs="Arial"/>
        </w:rPr>
        <w:t xml:space="preserve">, las descripciones de cargos, perfiles y </w:t>
      </w:r>
      <w:r w:rsidR="0092035C">
        <w:rPr>
          <w:rFonts w:ascii="Arial" w:hAnsi="Arial" w:cs="Arial"/>
        </w:rPr>
        <w:t>funciones de personal para el funcionamiento de la Oficina/Unidad</w:t>
      </w:r>
    </w:p>
    <w:p w:rsidR="0092035C" w:rsidRDefault="0092035C" w:rsidP="00C56D9E">
      <w:pPr>
        <w:pStyle w:val="Prrafodelista"/>
        <w:rPr>
          <w:rFonts w:ascii="Arial" w:hAnsi="Arial" w:cs="Arial"/>
        </w:rPr>
      </w:pPr>
    </w:p>
    <w:p w:rsidR="00B12937" w:rsidRDefault="00B12937">
      <w:pPr>
        <w:rPr>
          <w:rFonts w:ascii="Arial" w:hAnsi="Arial" w:cs="Arial"/>
        </w:rPr>
      </w:pPr>
    </w:p>
    <w:p w:rsidR="00A748F3" w:rsidRDefault="00A748F3">
      <w:pPr>
        <w:rPr>
          <w:rFonts w:ascii="Arial" w:hAnsi="Arial" w:cs="Arial"/>
        </w:rPr>
      </w:pPr>
    </w:p>
    <w:p w:rsidR="00A748F3" w:rsidRDefault="00A748F3">
      <w:pPr>
        <w:rPr>
          <w:rFonts w:ascii="Arial" w:hAnsi="Arial" w:cs="Arial"/>
        </w:rPr>
      </w:pPr>
    </w:p>
    <w:p w:rsidR="00A748F3" w:rsidRDefault="00A748F3">
      <w:pPr>
        <w:rPr>
          <w:rFonts w:ascii="Arial" w:hAnsi="Arial" w:cs="Arial"/>
        </w:rPr>
      </w:pPr>
    </w:p>
    <w:p w:rsidR="00A748F3" w:rsidRDefault="00A748F3">
      <w:pPr>
        <w:rPr>
          <w:rFonts w:ascii="Arial" w:hAnsi="Arial" w:cs="Arial"/>
        </w:rPr>
      </w:pPr>
    </w:p>
    <w:p w:rsidR="00B12937" w:rsidRDefault="00B12937" w:rsidP="00C56D9E">
      <w:pPr>
        <w:pStyle w:val="Prrafodelista"/>
        <w:rPr>
          <w:rFonts w:ascii="Arial" w:hAnsi="Arial" w:cs="Arial"/>
        </w:rPr>
      </w:pPr>
    </w:p>
    <w:p w:rsidR="009D678C" w:rsidRDefault="009D678C" w:rsidP="00C56D9E">
      <w:pPr>
        <w:pStyle w:val="Prrafodelista"/>
        <w:rPr>
          <w:rFonts w:ascii="Arial" w:hAnsi="Arial" w:cs="Arial"/>
        </w:rPr>
      </w:pPr>
    </w:p>
    <w:p w:rsidR="009D678C" w:rsidRDefault="009D678C" w:rsidP="00C56D9E">
      <w:pPr>
        <w:pStyle w:val="Prrafodelista"/>
        <w:rPr>
          <w:rFonts w:ascii="Arial" w:hAnsi="Arial" w:cs="Arial"/>
        </w:rPr>
      </w:pPr>
    </w:p>
    <w:p w:rsidR="009D678C" w:rsidRDefault="009D678C" w:rsidP="00C56D9E">
      <w:pPr>
        <w:pStyle w:val="Prrafodelista"/>
        <w:rPr>
          <w:rFonts w:ascii="Arial" w:hAnsi="Arial" w:cs="Arial"/>
        </w:rPr>
      </w:pPr>
    </w:p>
    <w:p w:rsidR="00B12937" w:rsidRDefault="00B12937" w:rsidP="00C56D9E">
      <w:pPr>
        <w:pStyle w:val="Prrafodelista"/>
        <w:rPr>
          <w:rFonts w:ascii="Arial" w:hAnsi="Arial" w:cs="Arial"/>
        </w:rPr>
      </w:pPr>
    </w:p>
    <w:p w:rsidR="00B12937" w:rsidRPr="00B12937" w:rsidRDefault="00B12937" w:rsidP="00B12937">
      <w:pPr>
        <w:pStyle w:val="Prrafodelista"/>
        <w:jc w:val="center"/>
        <w:rPr>
          <w:rFonts w:ascii="Arial" w:hAnsi="Arial" w:cs="Arial"/>
          <w:b/>
          <w:sz w:val="32"/>
          <w:szCs w:val="32"/>
        </w:rPr>
      </w:pPr>
      <w:r w:rsidRPr="00B12937">
        <w:rPr>
          <w:rFonts w:ascii="Arial" w:hAnsi="Arial" w:cs="Arial"/>
          <w:b/>
          <w:sz w:val="32"/>
          <w:szCs w:val="32"/>
        </w:rPr>
        <w:lastRenderedPageBreak/>
        <w:t>ANEXO I</w:t>
      </w:r>
    </w:p>
    <w:p w:rsidR="00B12937" w:rsidRDefault="00B12937" w:rsidP="00C56D9E">
      <w:pPr>
        <w:pStyle w:val="Prrafodelista"/>
        <w:rPr>
          <w:rFonts w:ascii="Arial" w:hAnsi="Arial" w:cs="Arial"/>
        </w:rPr>
      </w:pPr>
    </w:p>
    <w:p w:rsidR="00B12937" w:rsidRPr="00B12937" w:rsidRDefault="00B12937" w:rsidP="00B12937">
      <w:pPr>
        <w:pStyle w:val="Prrafodelista"/>
        <w:jc w:val="center"/>
        <w:rPr>
          <w:rFonts w:ascii="Arial" w:hAnsi="Arial" w:cs="Arial"/>
          <w:u w:val="single"/>
        </w:rPr>
      </w:pPr>
      <w:r w:rsidRPr="00B12937">
        <w:rPr>
          <w:rFonts w:ascii="Arial" w:hAnsi="Arial" w:cs="Arial"/>
          <w:u w:val="single"/>
        </w:rPr>
        <w:t>Funciones y perfil de cargos</w:t>
      </w:r>
    </w:p>
    <w:p w:rsidR="00B12937" w:rsidRDefault="00B12937" w:rsidP="00C56D9E">
      <w:pPr>
        <w:pStyle w:val="Prrafodelista"/>
        <w:rPr>
          <w:rFonts w:ascii="Arial" w:hAnsi="Arial" w:cs="Arial"/>
        </w:rPr>
      </w:pPr>
    </w:p>
    <w:p w:rsidR="00B12937" w:rsidRPr="00B12937" w:rsidRDefault="00B12937" w:rsidP="00B12937">
      <w:pPr>
        <w:pStyle w:val="Prrafodelista"/>
        <w:numPr>
          <w:ilvl w:val="0"/>
          <w:numId w:val="1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Profesionales</w:t>
      </w:r>
    </w:p>
    <w:p w:rsidR="00B12937" w:rsidRDefault="00B12937" w:rsidP="006400C9">
      <w:pPr>
        <w:rPr>
          <w:rFonts w:ascii="Arial" w:hAnsi="Arial" w:cs="Arial"/>
          <w:b/>
          <w:u w:val="single"/>
        </w:rPr>
      </w:pPr>
    </w:p>
    <w:p w:rsidR="00B12937" w:rsidRDefault="00B12937" w:rsidP="006400C9">
      <w:pPr>
        <w:rPr>
          <w:rFonts w:ascii="Arial" w:hAnsi="Arial" w:cs="Arial"/>
          <w:b/>
          <w:u w:val="single"/>
        </w:rPr>
      </w:pPr>
    </w:p>
    <w:p w:rsidR="006400C9" w:rsidRPr="00B12937" w:rsidRDefault="006400C9" w:rsidP="00B12937">
      <w:pPr>
        <w:ind w:left="708"/>
        <w:rPr>
          <w:rFonts w:ascii="Arial" w:hAnsi="Arial" w:cs="Arial"/>
          <w:b/>
          <w:u w:val="single"/>
        </w:rPr>
      </w:pPr>
      <w:r w:rsidRPr="00B12937">
        <w:rPr>
          <w:rFonts w:ascii="Arial" w:hAnsi="Arial" w:cs="Arial"/>
          <w:b/>
          <w:u w:val="single"/>
        </w:rPr>
        <w:t xml:space="preserve">Encargado de </w:t>
      </w:r>
      <w:r w:rsidR="00B12937" w:rsidRPr="00B12937">
        <w:rPr>
          <w:rFonts w:ascii="Arial" w:hAnsi="Arial" w:cs="Arial"/>
          <w:b/>
          <w:u w:val="single"/>
        </w:rPr>
        <w:t xml:space="preserve">Oficina/Unidad de </w:t>
      </w:r>
      <w:r w:rsidRPr="00B12937">
        <w:rPr>
          <w:rFonts w:ascii="Arial" w:hAnsi="Arial" w:cs="Arial"/>
          <w:b/>
          <w:u w:val="single"/>
        </w:rPr>
        <w:t>sustentabilidad de la UMCE</w:t>
      </w:r>
    </w:p>
    <w:p w:rsidR="00B12937" w:rsidRDefault="00B12937" w:rsidP="006400C9">
      <w:pPr>
        <w:rPr>
          <w:rFonts w:ascii="Arial" w:hAnsi="Arial" w:cs="Arial"/>
        </w:rPr>
      </w:pPr>
    </w:p>
    <w:p w:rsidR="006400C9" w:rsidRPr="00B12937" w:rsidRDefault="006400C9" w:rsidP="00B12937">
      <w:pPr>
        <w:ind w:left="708"/>
        <w:rPr>
          <w:rFonts w:ascii="Arial" w:hAnsi="Arial" w:cs="Arial"/>
          <w:u w:val="single"/>
        </w:rPr>
      </w:pPr>
      <w:r w:rsidRPr="00B12937">
        <w:rPr>
          <w:rFonts w:ascii="Arial" w:hAnsi="Arial" w:cs="Arial"/>
          <w:u w:val="single"/>
        </w:rPr>
        <w:t>Descripción del Cargo:</w:t>
      </w:r>
    </w:p>
    <w:p w:rsidR="00B12937" w:rsidRDefault="00B12937" w:rsidP="006400C9">
      <w:pPr>
        <w:rPr>
          <w:rFonts w:ascii="Arial" w:hAnsi="Arial" w:cs="Arial"/>
        </w:rPr>
      </w:pPr>
    </w:p>
    <w:p w:rsidR="006400C9" w:rsidRPr="001A76B5" w:rsidRDefault="006400C9" w:rsidP="00B12937">
      <w:pPr>
        <w:ind w:left="708"/>
        <w:jc w:val="both"/>
        <w:rPr>
          <w:rFonts w:ascii="Arial" w:hAnsi="Arial" w:cs="Arial"/>
        </w:rPr>
      </w:pPr>
      <w:r w:rsidRPr="001A76B5">
        <w:rPr>
          <w:rFonts w:ascii="Arial" w:hAnsi="Arial" w:cs="Arial"/>
        </w:rPr>
        <w:t xml:space="preserve">Promover  y guiar transversalmente la política de sustentabilidad dentro de la UMCE asegurando su articulación y cumplimiento a través de una gestión directa con Rectoría,  la Dirección de  Administración y Finanzas y  la Dirección de Extensión y de Vinculación con el Medio </w:t>
      </w:r>
    </w:p>
    <w:p w:rsidR="00FE75E8" w:rsidRDefault="00FE75E8" w:rsidP="00B12937">
      <w:pPr>
        <w:ind w:left="708"/>
        <w:rPr>
          <w:rFonts w:ascii="Arial" w:hAnsi="Arial" w:cs="Arial"/>
        </w:rPr>
      </w:pPr>
    </w:p>
    <w:p w:rsidR="006400C9" w:rsidRPr="001A76B5" w:rsidRDefault="00B12937" w:rsidP="00B1293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400C9" w:rsidRPr="001A76B5">
        <w:rPr>
          <w:rFonts w:ascii="Arial" w:hAnsi="Arial" w:cs="Arial"/>
        </w:rPr>
        <w:t>romover la actualización del conocimiento e información disponible en materia</w:t>
      </w:r>
      <w:r>
        <w:rPr>
          <w:rFonts w:ascii="Arial" w:hAnsi="Arial" w:cs="Arial"/>
        </w:rPr>
        <w:t xml:space="preserve"> de sustentabilidad, </w:t>
      </w:r>
      <w:r w:rsidR="006400C9" w:rsidRPr="001A76B5">
        <w:rPr>
          <w:rFonts w:ascii="Arial" w:hAnsi="Arial" w:cs="Arial"/>
        </w:rPr>
        <w:t>así como entregar soporte y asesoría técnica a las unidades de la universidad</w:t>
      </w:r>
      <w:r>
        <w:rPr>
          <w:rFonts w:ascii="Arial" w:hAnsi="Arial" w:cs="Arial"/>
        </w:rPr>
        <w:t>,</w:t>
      </w:r>
      <w:r w:rsidR="006400C9" w:rsidRPr="001A76B5">
        <w:rPr>
          <w:rFonts w:ascii="Arial" w:hAnsi="Arial" w:cs="Arial"/>
        </w:rPr>
        <w:t xml:space="preserve">  procurando la transferencia de conocimiento y promoción de buenas prácticas sustentables.</w:t>
      </w:r>
    </w:p>
    <w:p w:rsidR="006400C9" w:rsidRPr="001A76B5" w:rsidRDefault="006400C9" w:rsidP="006400C9">
      <w:pPr>
        <w:rPr>
          <w:rFonts w:ascii="Arial" w:hAnsi="Arial" w:cs="Arial"/>
        </w:rPr>
      </w:pPr>
    </w:p>
    <w:p w:rsidR="006400C9" w:rsidRPr="00B12937" w:rsidRDefault="006400C9" w:rsidP="00B12937">
      <w:pPr>
        <w:ind w:left="708"/>
        <w:rPr>
          <w:rFonts w:ascii="Arial" w:hAnsi="Arial" w:cs="Arial"/>
          <w:b/>
          <w:u w:val="single"/>
        </w:rPr>
      </w:pPr>
      <w:r w:rsidRPr="00B12937">
        <w:rPr>
          <w:rFonts w:ascii="Arial" w:hAnsi="Arial" w:cs="Arial"/>
          <w:b/>
          <w:u w:val="single"/>
        </w:rPr>
        <w:t>Ejecutivo de Gestión Sustentable</w:t>
      </w:r>
    </w:p>
    <w:p w:rsidR="00B12937" w:rsidRDefault="00B12937" w:rsidP="006400C9">
      <w:pPr>
        <w:rPr>
          <w:rFonts w:ascii="Arial" w:hAnsi="Arial" w:cs="Arial"/>
          <w:u w:val="single"/>
        </w:rPr>
      </w:pPr>
    </w:p>
    <w:p w:rsidR="006400C9" w:rsidRPr="001A76B5" w:rsidRDefault="006400C9" w:rsidP="00B12937">
      <w:pPr>
        <w:ind w:left="708"/>
        <w:rPr>
          <w:rFonts w:ascii="Arial" w:hAnsi="Arial" w:cs="Arial"/>
        </w:rPr>
      </w:pPr>
      <w:r w:rsidRPr="00FE75E8">
        <w:rPr>
          <w:rFonts w:ascii="Arial" w:hAnsi="Arial" w:cs="Arial"/>
          <w:u w:val="single"/>
        </w:rPr>
        <w:t>Perfi</w:t>
      </w:r>
      <w:r w:rsidRPr="001A76B5">
        <w:rPr>
          <w:rFonts w:ascii="Arial" w:hAnsi="Arial" w:cs="Arial"/>
        </w:rPr>
        <w:t>l:</w:t>
      </w:r>
    </w:p>
    <w:p w:rsidR="00B12937" w:rsidRDefault="00B12937" w:rsidP="00B12937">
      <w:pPr>
        <w:ind w:left="708"/>
        <w:rPr>
          <w:rFonts w:ascii="Arial" w:hAnsi="Arial" w:cs="Arial"/>
        </w:rPr>
      </w:pPr>
    </w:p>
    <w:p w:rsidR="006400C9" w:rsidRPr="001A76B5" w:rsidRDefault="006400C9" w:rsidP="00B12937">
      <w:pPr>
        <w:ind w:left="708"/>
        <w:jc w:val="both"/>
        <w:rPr>
          <w:rFonts w:ascii="Arial" w:hAnsi="Arial" w:cs="Arial"/>
        </w:rPr>
      </w:pPr>
      <w:r w:rsidRPr="001A76B5">
        <w:rPr>
          <w:rFonts w:ascii="Arial" w:hAnsi="Arial" w:cs="Arial"/>
        </w:rPr>
        <w:t>Profesional a contrata</w:t>
      </w:r>
      <w:r w:rsidR="009D678C">
        <w:rPr>
          <w:rFonts w:ascii="Arial" w:hAnsi="Arial" w:cs="Arial"/>
        </w:rPr>
        <w:t xml:space="preserve">  jornada completa </w:t>
      </w:r>
      <w:r w:rsidRPr="001A76B5">
        <w:rPr>
          <w:rFonts w:ascii="Arial" w:hAnsi="Arial" w:cs="Arial"/>
        </w:rPr>
        <w:t xml:space="preserve">con experiencia en el trato con </w:t>
      </w:r>
      <w:r w:rsidR="00B12937">
        <w:rPr>
          <w:rFonts w:ascii="Arial" w:hAnsi="Arial" w:cs="Arial"/>
        </w:rPr>
        <w:t xml:space="preserve">conocimientos </w:t>
      </w:r>
      <w:r w:rsidR="009D678C">
        <w:rPr>
          <w:rFonts w:ascii="Arial" w:hAnsi="Arial" w:cs="Arial"/>
        </w:rPr>
        <w:t xml:space="preserve">relevantes </w:t>
      </w:r>
      <w:r w:rsidRPr="001A76B5">
        <w:rPr>
          <w:rFonts w:ascii="Arial" w:hAnsi="Arial" w:cs="Arial"/>
        </w:rPr>
        <w:t>en el tema de sustentabilidad. Conocimiento y manejo</w:t>
      </w:r>
      <w:r w:rsidR="009D678C">
        <w:rPr>
          <w:rFonts w:ascii="Arial" w:hAnsi="Arial" w:cs="Arial"/>
        </w:rPr>
        <w:t xml:space="preserve"> experto</w:t>
      </w:r>
      <w:r w:rsidRPr="001A76B5">
        <w:rPr>
          <w:rFonts w:ascii="Arial" w:hAnsi="Arial" w:cs="Arial"/>
        </w:rPr>
        <w:t xml:space="preserve"> de herramientas de estadísticas y de evaluación. </w:t>
      </w:r>
      <w:r w:rsidR="00B12937">
        <w:rPr>
          <w:rFonts w:ascii="Arial" w:hAnsi="Arial" w:cs="Arial"/>
        </w:rPr>
        <w:t xml:space="preserve">Realizar </w:t>
      </w:r>
      <w:r w:rsidR="009D678C">
        <w:rPr>
          <w:rFonts w:ascii="Arial" w:hAnsi="Arial" w:cs="Arial"/>
        </w:rPr>
        <w:t>estimaciones, gestionar</w:t>
      </w:r>
      <w:r w:rsidRPr="001A76B5">
        <w:rPr>
          <w:rFonts w:ascii="Arial" w:hAnsi="Arial" w:cs="Arial"/>
        </w:rPr>
        <w:t xml:space="preserve"> y generar informes y estudios</w:t>
      </w:r>
      <w:r w:rsidR="00B12937">
        <w:rPr>
          <w:rFonts w:ascii="Arial" w:hAnsi="Arial" w:cs="Arial"/>
        </w:rPr>
        <w:t xml:space="preserve">; </w:t>
      </w:r>
      <w:r w:rsidRPr="001A76B5">
        <w:rPr>
          <w:rFonts w:ascii="Arial" w:hAnsi="Arial" w:cs="Arial"/>
        </w:rPr>
        <w:t>gestionar mediciones de indicadores  y verificadores de cumplimiento de las metas establecidas en el APL. Capacidad de gestión, conocimiento profundo de  la Universidad y su cultura.</w:t>
      </w:r>
    </w:p>
    <w:p w:rsidR="00B12937" w:rsidRDefault="00B12937" w:rsidP="00B12937">
      <w:pPr>
        <w:ind w:left="708"/>
        <w:rPr>
          <w:rFonts w:ascii="Arial" w:hAnsi="Arial" w:cs="Arial"/>
          <w:u w:val="single"/>
        </w:rPr>
      </w:pPr>
    </w:p>
    <w:p w:rsidR="006400C9" w:rsidRPr="00FE75E8" w:rsidRDefault="006400C9" w:rsidP="00B12937">
      <w:pPr>
        <w:ind w:left="708"/>
        <w:rPr>
          <w:rFonts w:ascii="Arial" w:hAnsi="Arial" w:cs="Arial"/>
          <w:u w:val="single"/>
        </w:rPr>
      </w:pPr>
      <w:r w:rsidRPr="00FE75E8">
        <w:rPr>
          <w:rFonts w:ascii="Arial" w:hAnsi="Arial" w:cs="Arial"/>
          <w:u w:val="single"/>
        </w:rPr>
        <w:t>Descripción de Tareas</w:t>
      </w:r>
    </w:p>
    <w:p w:rsidR="00FE75E8" w:rsidRDefault="006400C9" w:rsidP="00B12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75E8">
        <w:rPr>
          <w:rFonts w:ascii="Arial" w:hAnsi="Arial" w:cs="Arial"/>
        </w:rPr>
        <w:t>Gestionar  y generar  todos los reportes y estudios necesarios para el cumplimiento de los proyectos Marco de sustentabilidad de la UMCE, y, en particular y en forma prioritaria como prioridad mantener actualizados al día los indicadores y verificadores de cumplimiento del Acuerdo de Producción Limpia APL</w:t>
      </w:r>
    </w:p>
    <w:p w:rsidR="00FE75E8" w:rsidRDefault="006400C9" w:rsidP="00B12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75E8">
        <w:rPr>
          <w:rFonts w:ascii="Arial" w:hAnsi="Arial" w:cs="Arial"/>
        </w:rPr>
        <w:t>Convocar, preparar informes y transferir todos los avances y acciones  de sustentabilidad al Comité de Sustentabilidad.</w:t>
      </w:r>
    </w:p>
    <w:p w:rsidR="006400C9" w:rsidRPr="00FE75E8" w:rsidRDefault="006400C9" w:rsidP="00B1293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FE75E8">
        <w:rPr>
          <w:rFonts w:ascii="Arial" w:hAnsi="Arial" w:cs="Arial"/>
        </w:rPr>
        <w:t>Gestionar las acciones</w:t>
      </w:r>
      <w:r w:rsidR="00B12937">
        <w:rPr>
          <w:rFonts w:ascii="Arial" w:hAnsi="Arial" w:cs="Arial"/>
        </w:rPr>
        <w:t xml:space="preserve">, </w:t>
      </w:r>
      <w:r w:rsidRPr="00FE75E8">
        <w:rPr>
          <w:rFonts w:ascii="Arial" w:hAnsi="Arial" w:cs="Arial"/>
        </w:rPr>
        <w:t>memorandums y resoluciones necesarias para el cumplimiento de la Política de Sustentabilidad de la UMCE.</w:t>
      </w:r>
    </w:p>
    <w:p w:rsidR="00FE75E8" w:rsidRDefault="00FE75E8" w:rsidP="006400C9">
      <w:pPr>
        <w:rPr>
          <w:rFonts w:ascii="Arial" w:hAnsi="Arial" w:cs="Arial"/>
        </w:rPr>
      </w:pPr>
    </w:p>
    <w:p w:rsidR="00FE75E8" w:rsidRDefault="00FE75E8" w:rsidP="006400C9">
      <w:pPr>
        <w:rPr>
          <w:rFonts w:ascii="Arial" w:hAnsi="Arial" w:cs="Arial"/>
        </w:rPr>
      </w:pPr>
    </w:p>
    <w:p w:rsidR="00FE75E8" w:rsidRDefault="00FE75E8" w:rsidP="006400C9">
      <w:pPr>
        <w:rPr>
          <w:rFonts w:ascii="Arial" w:hAnsi="Arial" w:cs="Arial"/>
        </w:rPr>
      </w:pPr>
    </w:p>
    <w:p w:rsidR="006400C9" w:rsidRPr="00A748F3" w:rsidRDefault="006400C9" w:rsidP="00A748F3">
      <w:pPr>
        <w:pStyle w:val="Prrafodelista"/>
        <w:numPr>
          <w:ilvl w:val="0"/>
          <w:numId w:val="10"/>
        </w:numPr>
        <w:rPr>
          <w:rFonts w:ascii="Arial" w:hAnsi="Arial" w:cs="Arial"/>
          <w:b/>
          <w:u w:val="single"/>
        </w:rPr>
      </w:pPr>
      <w:r w:rsidRPr="00A748F3">
        <w:rPr>
          <w:rFonts w:ascii="Arial" w:hAnsi="Arial" w:cs="Arial"/>
          <w:b/>
          <w:u w:val="single"/>
        </w:rPr>
        <w:t xml:space="preserve">Infraestructura </w:t>
      </w:r>
      <w:r w:rsidR="00A748F3" w:rsidRPr="00A748F3">
        <w:rPr>
          <w:rFonts w:ascii="Arial" w:hAnsi="Arial" w:cs="Arial"/>
          <w:b/>
          <w:u w:val="single"/>
        </w:rPr>
        <w:t xml:space="preserve">para el </w:t>
      </w:r>
      <w:r w:rsidRPr="00A748F3">
        <w:rPr>
          <w:rFonts w:ascii="Arial" w:hAnsi="Arial" w:cs="Arial"/>
          <w:b/>
          <w:u w:val="single"/>
        </w:rPr>
        <w:t>funcionamiento:</w:t>
      </w:r>
    </w:p>
    <w:p w:rsidR="00FE75E8" w:rsidRDefault="00FE75E8" w:rsidP="006400C9">
      <w:pPr>
        <w:rPr>
          <w:rFonts w:ascii="Arial" w:hAnsi="Arial" w:cs="Arial"/>
        </w:rPr>
      </w:pPr>
    </w:p>
    <w:p w:rsidR="00A748F3" w:rsidRPr="00A748F3" w:rsidRDefault="00A748F3" w:rsidP="00A748F3">
      <w:pPr>
        <w:ind w:left="360"/>
        <w:jc w:val="both"/>
        <w:rPr>
          <w:rFonts w:ascii="Arial" w:hAnsi="Arial" w:cs="Arial"/>
          <w:u w:val="single"/>
        </w:rPr>
      </w:pPr>
      <w:r w:rsidRPr="00A748F3">
        <w:rPr>
          <w:rFonts w:ascii="Arial" w:hAnsi="Arial" w:cs="Arial"/>
          <w:u w:val="single"/>
        </w:rPr>
        <w:t xml:space="preserve">Oficinas </w:t>
      </w:r>
    </w:p>
    <w:p w:rsidR="00A748F3" w:rsidRDefault="00A748F3" w:rsidP="00A748F3">
      <w:pPr>
        <w:ind w:left="360"/>
        <w:jc w:val="both"/>
        <w:rPr>
          <w:rFonts w:ascii="Arial" w:hAnsi="Arial" w:cs="Arial"/>
        </w:rPr>
      </w:pPr>
    </w:p>
    <w:p w:rsidR="006400C9" w:rsidRDefault="006400C9" w:rsidP="00A748F3">
      <w:pPr>
        <w:ind w:left="360"/>
        <w:jc w:val="both"/>
        <w:rPr>
          <w:rFonts w:ascii="Arial" w:hAnsi="Arial" w:cs="Arial"/>
        </w:rPr>
      </w:pPr>
      <w:r w:rsidRPr="001A76B5">
        <w:rPr>
          <w:rFonts w:ascii="Arial" w:hAnsi="Arial" w:cs="Arial"/>
        </w:rPr>
        <w:t>Se sugiere habilitar una oficina modular en el edificio de</w:t>
      </w:r>
      <w:r w:rsidR="00A748F3">
        <w:rPr>
          <w:rFonts w:ascii="Arial" w:hAnsi="Arial" w:cs="Arial"/>
        </w:rPr>
        <w:t xml:space="preserve"> </w:t>
      </w:r>
      <w:r w:rsidRPr="001A76B5">
        <w:rPr>
          <w:rFonts w:ascii="Arial" w:hAnsi="Arial" w:cs="Arial"/>
        </w:rPr>
        <w:t>l</w:t>
      </w:r>
      <w:r w:rsidR="00A748F3">
        <w:rPr>
          <w:rFonts w:ascii="Arial" w:hAnsi="Arial" w:cs="Arial"/>
        </w:rPr>
        <w:t>a</w:t>
      </w:r>
      <w:r w:rsidRPr="001A76B5">
        <w:rPr>
          <w:rFonts w:ascii="Arial" w:hAnsi="Arial" w:cs="Arial"/>
        </w:rPr>
        <w:t xml:space="preserve"> ex </w:t>
      </w:r>
      <w:r w:rsidR="00A748F3" w:rsidRPr="001A76B5">
        <w:rPr>
          <w:rFonts w:ascii="Arial" w:hAnsi="Arial" w:cs="Arial"/>
        </w:rPr>
        <w:t>biblioteca,</w:t>
      </w:r>
      <w:r w:rsidRPr="001A76B5">
        <w:rPr>
          <w:rFonts w:ascii="Arial" w:hAnsi="Arial" w:cs="Arial"/>
        </w:rPr>
        <w:t xml:space="preserve"> cerca de las oficinas de Administración y Finanzas dado que es esa unidad la que maneja la mayor cantidad de información necesaria para extraer los  indicadores de cumplimiento de las metas del APL.</w:t>
      </w:r>
    </w:p>
    <w:p w:rsidR="00A748F3" w:rsidRPr="001A76B5" w:rsidRDefault="00A748F3" w:rsidP="006400C9">
      <w:pPr>
        <w:rPr>
          <w:rFonts w:ascii="Arial" w:hAnsi="Arial" w:cs="Arial"/>
        </w:rPr>
      </w:pPr>
    </w:p>
    <w:p w:rsidR="006400C9" w:rsidRDefault="006400C9" w:rsidP="00A748F3">
      <w:pPr>
        <w:ind w:left="360"/>
        <w:rPr>
          <w:rFonts w:ascii="Arial" w:hAnsi="Arial" w:cs="Arial"/>
        </w:rPr>
      </w:pPr>
      <w:r w:rsidRPr="001A76B5">
        <w:rPr>
          <w:rFonts w:ascii="Arial" w:hAnsi="Arial" w:cs="Arial"/>
        </w:rPr>
        <w:t>La oficina debe contar con un  computador e impresora, teléfono con salida a</w:t>
      </w:r>
      <w:r w:rsidR="009D678C">
        <w:rPr>
          <w:rFonts w:ascii="Arial" w:hAnsi="Arial" w:cs="Arial"/>
        </w:rPr>
        <w:t xml:space="preserve"> celular, y acceso a  Internet  ópotimo</w:t>
      </w:r>
    </w:p>
    <w:p w:rsidR="00A748F3" w:rsidRPr="001A76B5" w:rsidRDefault="00A748F3" w:rsidP="00A748F3">
      <w:pPr>
        <w:ind w:left="360"/>
        <w:rPr>
          <w:rFonts w:ascii="Arial" w:hAnsi="Arial" w:cs="Arial"/>
        </w:rPr>
      </w:pPr>
    </w:p>
    <w:p w:rsidR="006400C9" w:rsidRPr="00A748F3" w:rsidRDefault="006400C9" w:rsidP="00A748F3">
      <w:pPr>
        <w:ind w:left="360"/>
        <w:rPr>
          <w:rFonts w:ascii="Arial" w:hAnsi="Arial" w:cs="Arial"/>
          <w:u w:val="single"/>
        </w:rPr>
      </w:pPr>
      <w:r w:rsidRPr="00A748F3">
        <w:rPr>
          <w:rFonts w:ascii="Arial" w:hAnsi="Arial" w:cs="Arial"/>
          <w:u w:val="single"/>
        </w:rPr>
        <w:t>Presupuesto</w:t>
      </w:r>
    </w:p>
    <w:p w:rsidR="00A748F3" w:rsidRDefault="00A748F3" w:rsidP="006400C9">
      <w:pPr>
        <w:rPr>
          <w:rFonts w:ascii="Arial" w:hAnsi="Arial" w:cs="Arial"/>
        </w:rPr>
      </w:pPr>
    </w:p>
    <w:p w:rsidR="006400C9" w:rsidRPr="001A76B5" w:rsidRDefault="006400C9" w:rsidP="00A748F3">
      <w:pPr>
        <w:ind w:left="360"/>
        <w:rPr>
          <w:rFonts w:ascii="Arial" w:hAnsi="Arial" w:cs="Arial"/>
        </w:rPr>
      </w:pPr>
      <w:r w:rsidRPr="001A76B5">
        <w:rPr>
          <w:rFonts w:ascii="Arial" w:hAnsi="Arial" w:cs="Arial"/>
        </w:rPr>
        <w:t xml:space="preserve">El presupuesto de la oficina de sustentabilidad será centralizado a través de la Dirección de Planificación </w:t>
      </w:r>
    </w:p>
    <w:p w:rsidR="006400C9" w:rsidRDefault="006400C9" w:rsidP="006400C9">
      <w:pPr>
        <w:rPr>
          <w:rFonts w:ascii="Arial" w:hAnsi="Arial" w:cs="Arial"/>
        </w:rPr>
      </w:pPr>
    </w:p>
    <w:p w:rsidR="00A748F3" w:rsidRPr="001A76B5" w:rsidRDefault="00A748F3" w:rsidP="006400C9">
      <w:pPr>
        <w:rPr>
          <w:rFonts w:ascii="Arial" w:hAnsi="Arial" w:cs="Arial"/>
        </w:rPr>
      </w:pPr>
    </w:p>
    <w:p w:rsidR="00A748F3" w:rsidRPr="00A748F3" w:rsidRDefault="00A748F3" w:rsidP="00A748F3">
      <w:pPr>
        <w:pStyle w:val="Prrafodelista"/>
        <w:numPr>
          <w:ilvl w:val="0"/>
          <w:numId w:val="10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Acciones Prioritarias y o</w:t>
      </w:r>
      <w:r w:rsidRPr="00A748F3">
        <w:rPr>
          <w:rFonts w:ascii="Arial" w:hAnsi="Arial" w:cs="Arial"/>
          <w:b/>
          <w:u w:val="single"/>
        </w:rPr>
        <w:t xml:space="preserve">tras Consideraciones </w:t>
      </w:r>
    </w:p>
    <w:p w:rsidR="00A748F3" w:rsidRDefault="00A748F3" w:rsidP="00A748F3">
      <w:pPr>
        <w:pStyle w:val="Prrafodelista"/>
        <w:rPr>
          <w:rFonts w:ascii="Arial" w:hAnsi="Arial" w:cs="Arial"/>
        </w:rPr>
      </w:pPr>
    </w:p>
    <w:p w:rsidR="00A748F3" w:rsidRDefault="00A748F3" w:rsidP="00A748F3">
      <w:pPr>
        <w:ind w:left="360"/>
        <w:rPr>
          <w:rFonts w:ascii="Arial" w:hAnsi="Arial" w:cs="Arial"/>
        </w:rPr>
      </w:pPr>
      <w:r w:rsidRPr="001A76B5">
        <w:rPr>
          <w:rFonts w:ascii="Arial" w:hAnsi="Arial" w:cs="Arial"/>
        </w:rPr>
        <w:t>Para que esta política tenga éxito e impacto, las principales direcciones,  unidades, e instancias colegiadas de la UMCE que deben conducir la política de sustentabilidad</w:t>
      </w:r>
      <w:r>
        <w:rPr>
          <w:rFonts w:ascii="Arial" w:hAnsi="Arial" w:cs="Arial"/>
        </w:rPr>
        <w:t xml:space="preserve">: </w:t>
      </w:r>
    </w:p>
    <w:p w:rsidR="00A748F3" w:rsidRPr="001A76B5" w:rsidRDefault="00A748F3" w:rsidP="00A748F3">
      <w:pPr>
        <w:ind w:left="360"/>
        <w:rPr>
          <w:rFonts w:ascii="Arial" w:hAnsi="Arial" w:cs="Arial"/>
        </w:rPr>
      </w:pPr>
    </w:p>
    <w:p w:rsidR="00A748F3" w:rsidRPr="00A748F3" w:rsidRDefault="00A748F3" w:rsidP="00A748F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748F3">
        <w:rPr>
          <w:rFonts w:ascii="Arial" w:hAnsi="Arial" w:cs="Arial"/>
          <w:u w:val="single"/>
        </w:rPr>
        <w:t>Rectoría</w:t>
      </w:r>
      <w:r w:rsidRPr="00A748F3">
        <w:rPr>
          <w:rFonts w:ascii="Arial" w:hAnsi="Arial" w:cs="Arial"/>
        </w:rPr>
        <w:t>; implementación del Programa de Sustentabilidad UMCE</w:t>
      </w:r>
    </w:p>
    <w:p w:rsidR="00A748F3" w:rsidRPr="00A748F3" w:rsidRDefault="00A748F3" w:rsidP="00A748F3">
      <w:pPr>
        <w:pStyle w:val="Prrafodelista"/>
        <w:jc w:val="both"/>
        <w:rPr>
          <w:rFonts w:ascii="Arial" w:hAnsi="Arial" w:cs="Arial"/>
        </w:rPr>
      </w:pPr>
    </w:p>
    <w:p w:rsidR="00A748F3" w:rsidRDefault="00A748F3" w:rsidP="00A748F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748F3">
        <w:rPr>
          <w:rFonts w:ascii="Arial" w:hAnsi="Arial" w:cs="Arial"/>
          <w:u w:val="single"/>
        </w:rPr>
        <w:t>Vicerrectora Académica:</w:t>
      </w:r>
      <w:r w:rsidRPr="00A748F3">
        <w:rPr>
          <w:rFonts w:ascii="Arial" w:hAnsi="Arial" w:cs="Arial"/>
        </w:rPr>
        <w:t xml:space="preserve">  promover un currículo integrado con contenidos de sustentabilidad;</w:t>
      </w:r>
    </w:p>
    <w:p w:rsidR="00A748F3" w:rsidRPr="00A748F3" w:rsidRDefault="00A748F3" w:rsidP="00A748F3">
      <w:pPr>
        <w:pStyle w:val="Prrafodelista"/>
        <w:rPr>
          <w:rFonts w:ascii="Arial" w:hAnsi="Arial" w:cs="Arial"/>
        </w:rPr>
      </w:pPr>
    </w:p>
    <w:p w:rsidR="00A748F3" w:rsidRDefault="00A748F3" w:rsidP="00A748F3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748F3">
        <w:rPr>
          <w:rFonts w:ascii="Arial" w:hAnsi="Arial" w:cs="Arial"/>
          <w:u w:val="single"/>
        </w:rPr>
        <w:t>Dirección de Extensión</w:t>
      </w:r>
      <w:r w:rsidRPr="00A748F3">
        <w:rPr>
          <w:rFonts w:ascii="Arial" w:hAnsi="Arial" w:cs="Arial"/>
        </w:rPr>
        <w:t xml:space="preserve"> y de Vinculación con el Medio:  liderar  la Campaña comunicacional de los Proyectos Marco del Programa de Sustentabilidad UMCE; Facultades transferencia a estudiantes</w:t>
      </w:r>
    </w:p>
    <w:p w:rsidR="00A748F3" w:rsidRPr="00A748F3" w:rsidRDefault="00A748F3" w:rsidP="00A748F3">
      <w:pPr>
        <w:pStyle w:val="Prrafodelista"/>
        <w:rPr>
          <w:rFonts w:ascii="Arial" w:hAnsi="Arial" w:cs="Arial"/>
        </w:rPr>
      </w:pPr>
    </w:p>
    <w:p w:rsidR="00A748F3" w:rsidRDefault="00A748F3" w:rsidP="009F2B67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748F3">
        <w:rPr>
          <w:rFonts w:ascii="Arial" w:hAnsi="Arial" w:cs="Arial"/>
          <w:u w:val="single"/>
        </w:rPr>
        <w:t>Comité de Sustentabilidad</w:t>
      </w:r>
      <w:r w:rsidRPr="00A748F3">
        <w:rPr>
          <w:rFonts w:ascii="Arial" w:hAnsi="Arial" w:cs="Arial"/>
        </w:rPr>
        <w:t xml:space="preserve"> UMCE: participar como organismo colegiado asesorando las acciones que realice la Oficina/Unidad;</w:t>
      </w:r>
    </w:p>
    <w:p w:rsidR="00A748F3" w:rsidRPr="00A748F3" w:rsidRDefault="00A748F3" w:rsidP="00A748F3">
      <w:pPr>
        <w:pStyle w:val="Prrafodelista"/>
        <w:rPr>
          <w:rFonts w:ascii="Arial" w:hAnsi="Arial" w:cs="Arial"/>
        </w:rPr>
      </w:pPr>
    </w:p>
    <w:p w:rsidR="00A748F3" w:rsidRDefault="00A748F3" w:rsidP="009F2B67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748F3">
        <w:rPr>
          <w:rFonts w:ascii="Arial" w:hAnsi="Arial" w:cs="Arial"/>
          <w:u w:val="single"/>
        </w:rPr>
        <w:t>D</w:t>
      </w:r>
      <w:r w:rsidR="009F2B67" w:rsidRPr="00A748F3">
        <w:rPr>
          <w:rFonts w:ascii="Arial" w:hAnsi="Arial" w:cs="Arial"/>
          <w:u w:val="single"/>
        </w:rPr>
        <w:t>irección de Asuntos Estudiantiles</w:t>
      </w:r>
      <w:r w:rsidRPr="00A748F3">
        <w:rPr>
          <w:rFonts w:ascii="Arial" w:hAnsi="Arial" w:cs="Arial"/>
        </w:rPr>
        <w:t>:</w:t>
      </w:r>
      <w:r w:rsidR="009F2B67" w:rsidRPr="00A748F3">
        <w:rPr>
          <w:rFonts w:ascii="Arial" w:hAnsi="Arial" w:cs="Arial"/>
        </w:rPr>
        <w:t xml:space="preserve"> gestionar y facilitar la participación de estudiantes en la política de sustentabilidad</w:t>
      </w:r>
      <w:r w:rsidRPr="00A748F3">
        <w:rPr>
          <w:rFonts w:ascii="Arial" w:hAnsi="Arial" w:cs="Arial"/>
        </w:rPr>
        <w:t xml:space="preserve"> y; </w:t>
      </w:r>
    </w:p>
    <w:p w:rsidR="00A748F3" w:rsidRPr="00A748F3" w:rsidRDefault="00A748F3" w:rsidP="00A748F3">
      <w:pPr>
        <w:pStyle w:val="Prrafodelista"/>
        <w:rPr>
          <w:rFonts w:ascii="Arial" w:hAnsi="Arial" w:cs="Arial"/>
        </w:rPr>
      </w:pPr>
    </w:p>
    <w:p w:rsidR="009F2B67" w:rsidRPr="00A748F3" w:rsidRDefault="009F2B67" w:rsidP="009F2B67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A748F3">
        <w:rPr>
          <w:rFonts w:ascii="Arial" w:hAnsi="Arial" w:cs="Arial"/>
          <w:u w:val="single"/>
        </w:rPr>
        <w:t>Dirección de Administración y Finanzas</w:t>
      </w:r>
      <w:r w:rsidR="00A748F3">
        <w:rPr>
          <w:rFonts w:ascii="Arial" w:hAnsi="Arial" w:cs="Arial"/>
        </w:rPr>
        <w:t xml:space="preserve">: </w:t>
      </w:r>
      <w:r w:rsidRPr="00A748F3">
        <w:rPr>
          <w:rFonts w:ascii="Arial" w:hAnsi="Arial" w:cs="Arial"/>
        </w:rPr>
        <w:t xml:space="preserve">respaldo a las </w:t>
      </w:r>
      <w:r w:rsidR="00A748F3" w:rsidRPr="00A748F3">
        <w:rPr>
          <w:rFonts w:ascii="Arial" w:hAnsi="Arial" w:cs="Arial"/>
        </w:rPr>
        <w:t>políticas</w:t>
      </w:r>
      <w:r w:rsidRPr="00A748F3">
        <w:rPr>
          <w:rFonts w:ascii="Arial" w:hAnsi="Arial" w:cs="Arial"/>
        </w:rPr>
        <w:t xml:space="preserve"> de sustentabilidad gestionando un desarrollo que propenda a disminuir el gasto energético y residual de la universidad.</w:t>
      </w:r>
    </w:p>
    <w:p w:rsidR="009F2B67" w:rsidRDefault="009F2B67" w:rsidP="009F2B67">
      <w:pPr>
        <w:rPr>
          <w:rFonts w:ascii="Arial" w:hAnsi="Arial" w:cs="Arial"/>
        </w:rPr>
      </w:pPr>
    </w:p>
    <w:p w:rsidR="001A76B5" w:rsidRPr="001A76B5" w:rsidRDefault="001A76B5">
      <w:pPr>
        <w:rPr>
          <w:rFonts w:ascii="Arial" w:hAnsi="Arial" w:cs="Arial"/>
        </w:rPr>
      </w:pPr>
    </w:p>
    <w:sectPr w:rsidR="001A76B5" w:rsidRPr="001A76B5" w:rsidSect="002B37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924" w:rsidRDefault="00033924" w:rsidP="000C7C76">
      <w:r>
        <w:separator/>
      </w:r>
    </w:p>
  </w:endnote>
  <w:endnote w:type="continuationSeparator" w:id="1">
    <w:p w:rsidR="00033924" w:rsidRDefault="00033924" w:rsidP="000C7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924" w:rsidRDefault="00033924" w:rsidP="000C7C76">
      <w:r>
        <w:separator/>
      </w:r>
    </w:p>
  </w:footnote>
  <w:footnote w:type="continuationSeparator" w:id="1">
    <w:p w:rsidR="00033924" w:rsidRDefault="00033924" w:rsidP="000C7C76">
      <w:r>
        <w:continuationSeparator/>
      </w:r>
    </w:p>
  </w:footnote>
  <w:footnote w:id="2">
    <w:p w:rsidR="000C7C76" w:rsidRPr="000C7C76" w:rsidRDefault="000C7C76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De la que debe definirse su dependencia jerárquica en el organigrama de la UMCE</w:t>
      </w:r>
    </w:p>
  </w:footnote>
  <w:footnote w:id="3">
    <w:p w:rsidR="005C327D" w:rsidRPr="009D678C" w:rsidRDefault="005C327D">
      <w:pPr>
        <w:pStyle w:val="Textonotapie"/>
        <w:rPr>
          <w:lang w:val="es-CL"/>
        </w:rPr>
      </w:pPr>
      <w:r w:rsidRPr="009D678C">
        <w:rPr>
          <w:rStyle w:val="Refdenotaalpie"/>
        </w:rPr>
        <w:footnoteRef/>
      </w:r>
      <w:r w:rsidRPr="009D678C">
        <w:t xml:space="preserve"> </w:t>
      </w:r>
      <w:r w:rsidR="009D678C" w:rsidRPr="009D678C">
        <w:rPr>
          <w:b/>
        </w:rPr>
        <w:t>Secretarios de Facultad, prevencionista de riesgos, representantes de la Dirección de  Administración y Finanzas, FEP, DAE, Extensión y vinculación con el Medio.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B1" w:rsidRDefault="00E4741E" w:rsidP="00A46BB1">
    <w:pPr>
      <w:pStyle w:val="Encabezado"/>
      <w:tabs>
        <w:tab w:val="left" w:pos="6200"/>
      </w:tabs>
    </w:pPr>
    <w:r w:rsidRPr="00332D91">
      <w:rPr>
        <w:noProof/>
        <w:lang w:val="es-ES"/>
      </w:rPr>
      <w:drawing>
        <wp:inline distT="0" distB="0" distL="0" distR="0">
          <wp:extent cx="677545" cy="677545"/>
          <wp:effectExtent l="0" t="0" r="0" b="0"/>
          <wp:docPr id="6" name="Imagen 8" descr="UM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C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545" cy="677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tab/>
      <w:t xml:space="preserve">                                                                                                               </w:t>
    </w:r>
    <w:r>
      <w:rPr>
        <w:rFonts w:ascii="Arial" w:eastAsia="Times New Roman" w:hAnsi="Arial" w:cs="Times New Roman"/>
        <w:noProof/>
        <w:sz w:val="20"/>
        <w:szCs w:val="20"/>
        <w:lang w:val="es-ES"/>
      </w:rPr>
      <w:drawing>
        <wp:inline distT="0" distB="0" distL="0" distR="0">
          <wp:extent cx="693322" cy="685165"/>
          <wp:effectExtent l="0" t="0" r="0" b="635"/>
          <wp:docPr id="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Sustentabilidad17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666" cy="68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7DE"/>
    <w:multiLevelType w:val="hybridMultilevel"/>
    <w:tmpl w:val="C4DA71EE"/>
    <w:lvl w:ilvl="0" w:tplc="C18220B2">
      <w:start w:val="4"/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5C42"/>
    <w:multiLevelType w:val="hybridMultilevel"/>
    <w:tmpl w:val="3FF61746"/>
    <w:lvl w:ilvl="0" w:tplc="340A000F">
      <w:start w:val="1"/>
      <w:numFmt w:val="decimal"/>
      <w:lvlText w:val="%1."/>
      <w:lvlJc w:val="left"/>
      <w:pPr>
        <w:ind w:left="1140" w:hanging="360"/>
      </w:pPr>
    </w:lvl>
    <w:lvl w:ilvl="1" w:tplc="340A0019" w:tentative="1">
      <w:start w:val="1"/>
      <w:numFmt w:val="lowerLetter"/>
      <w:lvlText w:val="%2."/>
      <w:lvlJc w:val="left"/>
      <w:pPr>
        <w:ind w:left="1860" w:hanging="360"/>
      </w:pPr>
    </w:lvl>
    <w:lvl w:ilvl="2" w:tplc="340A001B" w:tentative="1">
      <w:start w:val="1"/>
      <w:numFmt w:val="lowerRoman"/>
      <w:lvlText w:val="%3."/>
      <w:lvlJc w:val="right"/>
      <w:pPr>
        <w:ind w:left="2580" w:hanging="180"/>
      </w:pPr>
    </w:lvl>
    <w:lvl w:ilvl="3" w:tplc="340A000F" w:tentative="1">
      <w:start w:val="1"/>
      <w:numFmt w:val="decimal"/>
      <w:lvlText w:val="%4."/>
      <w:lvlJc w:val="left"/>
      <w:pPr>
        <w:ind w:left="3300" w:hanging="360"/>
      </w:pPr>
    </w:lvl>
    <w:lvl w:ilvl="4" w:tplc="340A0019" w:tentative="1">
      <w:start w:val="1"/>
      <w:numFmt w:val="lowerLetter"/>
      <w:lvlText w:val="%5."/>
      <w:lvlJc w:val="left"/>
      <w:pPr>
        <w:ind w:left="4020" w:hanging="360"/>
      </w:pPr>
    </w:lvl>
    <w:lvl w:ilvl="5" w:tplc="340A001B" w:tentative="1">
      <w:start w:val="1"/>
      <w:numFmt w:val="lowerRoman"/>
      <w:lvlText w:val="%6."/>
      <w:lvlJc w:val="right"/>
      <w:pPr>
        <w:ind w:left="4740" w:hanging="180"/>
      </w:pPr>
    </w:lvl>
    <w:lvl w:ilvl="6" w:tplc="340A000F" w:tentative="1">
      <w:start w:val="1"/>
      <w:numFmt w:val="decimal"/>
      <w:lvlText w:val="%7."/>
      <w:lvlJc w:val="left"/>
      <w:pPr>
        <w:ind w:left="5460" w:hanging="360"/>
      </w:pPr>
    </w:lvl>
    <w:lvl w:ilvl="7" w:tplc="340A0019" w:tentative="1">
      <w:start w:val="1"/>
      <w:numFmt w:val="lowerLetter"/>
      <w:lvlText w:val="%8."/>
      <w:lvlJc w:val="left"/>
      <w:pPr>
        <w:ind w:left="6180" w:hanging="360"/>
      </w:pPr>
    </w:lvl>
    <w:lvl w:ilvl="8" w:tplc="3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A247D67"/>
    <w:multiLevelType w:val="hybridMultilevel"/>
    <w:tmpl w:val="907ECABA"/>
    <w:lvl w:ilvl="0" w:tplc="143A4E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225F3"/>
    <w:multiLevelType w:val="hybridMultilevel"/>
    <w:tmpl w:val="096480A4"/>
    <w:lvl w:ilvl="0" w:tplc="340A0019">
      <w:start w:val="1"/>
      <w:numFmt w:val="lowerLetter"/>
      <w:lvlText w:val="%1."/>
      <w:lvlJc w:val="left"/>
      <w:pPr>
        <w:ind w:left="1800" w:hanging="360"/>
      </w:p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1546F8"/>
    <w:multiLevelType w:val="hybridMultilevel"/>
    <w:tmpl w:val="C242F38A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1901F9"/>
    <w:multiLevelType w:val="hybridMultilevel"/>
    <w:tmpl w:val="A94088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05C0F"/>
    <w:multiLevelType w:val="hybridMultilevel"/>
    <w:tmpl w:val="0742DF8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998070D"/>
    <w:multiLevelType w:val="hybridMultilevel"/>
    <w:tmpl w:val="D1E8666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9281A"/>
    <w:multiLevelType w:val="hybridMultilevel"/>
    <w:tmpl w:val="5B46F4E8"/>
    <w:lvl w:ilvl="0" w:tplc="340A0013">
      <w:start w:val="1"/>
      <w:numFmt w:val="upperRoman"/>
      <w:lvlText w:val="%1."/>
      <w:lvlJc w:val="righ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D4109"/>
    <w:multiLevelType w:val="hybridMultilevel"/>
    <w:tmpl w:val="536008A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9E13FF"/>
    <w:multiLevelType w:val="hybridMultilevel"/>
    <w:tmpl w:val="7A0E125A"/>
    <w:lvl w:ilvl="0" w:tplc="340A0013">
      <w:start w:val="1"/>
      <w:numFmt w:val="upperRoman"/>
      <w:lvlText w:val="%1."/>
      <w:lvlJc w:val="righ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5310CBF"/>
    <w:multiLevelType w:val="hybridMultilevel"/>
    <w:tmpl w:val="4EBA9A0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0C9"/>
    <w:rsid w:val="00033924"/>
    <w:rsid w:val="000C575E"/>
    <w:rsid w:val="000C7C76"/>
    <w:rsid w:val="001A76B5"/>
    <w:rsid w:val="001B146A"/>
    <w:rsid w:val="00286AC3"/>
    <w:rsid w:val="002927BA"/>
    <w:rsid w:val="00333E53"/>
    <w:rsid w:val="00404428"/>
    <w:rsid w:val="004369D0"/>
    <w:rsid w:val="00481C5F"/>
    <w:rsid w:val="00596969"/>
    <w:rsid w:val="005C327D"/>
    <w:rsid w:val="00600555"/>
    <w:rsid w:val="006075FD"/>
    <w:rsid w:val="00632262"/>
    <w:rsid w:val="006400C9"/>
    <w:rsid w:val="006E7E82"/>
    <w:rsid w:val="008B020A"/>
    <w:rsid w:val="0092035C"/>
    <w:rsid w:val="00963F7B"/>
    <w:rsid w:val="009D678C"/>
    <w:rsid w:val="009F2B67"/>
    <w:rsid w:val="00A748F3"/>
    <w:rsid w:val="00B12937"/>
    <w:rsid w:val="00B2593D"/>
    <w:rsid w:val="00B47F0A"/>
    <w:rsid w:val="00BA052A"/>
    <w:rsid w:val="00C56D9E"/>
    <w:rsid w:val="00C7124B"/>
    <w:rsid w:val="00C832FD"/>
    <w:rsid w:val="00CD12E5"/>
    <w:rsid w:val="00D80F39"/>
    <w:rsid w:val="00DE185D"/>
    <w:rsid w:val="00E30828"/>
    <w:rsid w:val="00E4741E"/>
    <w:rsid w:val="00F3571E"/>
    <w:rsid w:val="00FE6B4C"/>
    <w:rsid w:val="00FE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C9"/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00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00C9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0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0C9"/>
    <w:rPr>
      <w:rFonts w:ascii="Tahoma" w:eastAsiaTheme="minorEastAsi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832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C7C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7C76"/>
    <w:rPr>
      <w:rFonts w:eastAsiaTheme="minorEastAsia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C7C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DCCFD-8840-449C-AF8A-F11CF0F7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1619</Words>
  <Characters>8909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lira</dc:creator>
  <cp:lastModifiedBy>picalab2841</cp:lastModifiedBy>
  <cp:revision>2</cp:revision>
  <dcterms:created xsi:type="dcterms:W3CDTF">2016-03-23T18:54:00Z</dcterms:created>
  <dcterms:modified xsi:type="dcterms:W3CDTF">2016-03-23T18:54:00Z</dcterms:modified>
</cp:coreProperties>
</file>