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D7" w:rsidRPr="007E37D7" w:rsidRDefault="007E37D7" w:rsidP="005B72C8">
      <w:pPr>
        <w:tabs>
          <w:tab w:val="left" w:pos="2115"/>
          <w:tab w:val="right" w:pos="8504"/>
        </w:tabs>
        <w:spacing w:after="120"/>
        <w:rPr>
          <w:rFonts w:ascii="Century Gothic" w:eastAsia="Arial Unicode MS" w:hAnsi="Century Gothic" w:cs="MV Boli"/>
          <w:b/>
        </w:rPr>
      </w:pPr>
      <w:r w:rsidRPr="007E37D7">
        <w:rPr>
          <w:rFonts w:ascii="Century Gothic" w:eastAsia="Arial Unicode MS" w:hAnsi="Century Gothic" w:cs="MV Boli"/>
          <w:b/>
        </w:rPr>
        <w:t>ACTIVIDADES</w:t>
      </w:r>
    </w:p>
    <w:tbl>
      <w:tblPr>
        <w:tblStyle w:val="Tablaconcuadrcula"/>
        <w:tblW w:w="0" w:type="auto"/>
        <w:tblLook w:val="04A0"/>
      </w:tblPr>
      <w:tblGrid>
        <w:gridCol w:w="1668"/>
        <w:gridCol w:w="7312"/>
      </w:tblGrid>
      <w:tr w:rsidR="007E37D7" w:rsidTr="007E37D7">
        <w:tc>
          <w:tcPr>
            <w:tcW w:w="1668" w:type="dxa"/>
          </w:tcPr>
          <w:p w:rsidR="007E37D7" w:rsidRDefault="007E37D7" w:rsidP="005B72C8">
            <w:pPr>
              <w:tabs>
                <w:tab w:val="left" w:pos="2115"/>
                <w:tab w:val="right" w:pos="8504"/>
              </w:tabs>
              <w:spacing w:after="120"/>
              <w:rPr>
                <w:rFonts w:ascii="Century Gothic" w:eastAsia="Arial Unicode MS" w:hAnsi="Century Gothic" w:cs="MV Boli"/>
              </w:rPr>
            </w:pPr>
            <w:r>
              <w:rPr>
                <w:rFonts w:ascii="Century Gothic" w:eastAsia="Arial Unicode MS" w:hAnsi="Century Gothic" w:cs="MV Boli"/>
              </w:rPr>
              <w:t>25/01/2014</w:t>
            </w:r>
          </w:p>
        </w:tc>
        <w:tc>
          <w:tcPr>
            <w:tcW w:w="7312" w:type="dxa"/>
          </w:tcPr>
          <w:p w:rsidR="007E37D7" w:rsidRDefault="007E37D7" w:rsidP="007E37D7">
            <w:pPr>
              <w:tabs>
                <w:tab w:val="left" w:pos="2115"/>
                <w:tab w:val="right" w:pos="8504"/>
              </w:tabs>
              <w:spacing w:after="120"/>
              <w:rPr>
                <w:rFonts w:ascii="Century Gothic" w:eastAsia="Arial Unicode MS" w:hAnsi="Century Gothic" w:cs="MV Boli"/>
              </w:rPr>
            </w:pPr>
            <w:r>
              <w:rPr>
                <w:rFonts w:ascii="Century Gothic" w:eastAsia="Arial Unicode MS" w:hAnsi="Century Gothic" w:cs="MV Boli"/>
              </w:rPr>
              <w:t xml:space="preserve">Envío de 1º misiva, se compartió material vía </w:t>
            </w:r>
            <w:proofErr w:type="spellStart"/>
            <w:r>
              <w:rPr>
                <w:rFonts w:ascii="Century Gothic" w:eastAsia="Arial Unicode MS" w:hAnsi="Century Gothic" w:cs="MV Boli"/>
              </w:rPr>
              <w:t>dropbox</w:t>
            </w:r>
            <w:proofErr w:type="spellEnd"/>
          </w:p>
        </w:tc>
      </w:tr>
      <w:tr w:rsidR="007E37D7" w:rsidTr="007E37D7">
        <w:tc>
          <w:tcPr>
            <w:tcW w:w="1668" w:type="dxa"/>
          </w:tcPr>
          <w:p w:rsidR="007E37D7" w:rsidRDefault="007E37D7" w:rsidP="005B72C8">
            <w:pPr>
              <w:tabs>
                <w:tab w:val="left" w:pos="2115"/>
                <w:tab w:val="right" w:pos="8504"/>
              </w:tabs>
              <w:spacing w:after="120"/>
              <w:rPr>
                <w:rFonts w:ascii="Century Gothic" w:eastAsia="Arial Unicode MS" w:hAnsi="Century Gothic" w:cs="MV Boli"/>
              </w:rPr>
            </w:pPr>
            <w:r>
              <w:rPr>
                <w:rFonts w:ascii="Century Gothic" w:eastAsia="Arial Unicode MS" w:hAnsi="Century Gothic" w:cs="MV Boli"/>
              </w:rPr>
              <w:t>20/03/2014</w:t>
            </w:r>
          </w:p>
        </w:tc>
        <w:tc>
          <w:tcPr>
            <w:tcW w:w="7312" w:type="dxa"/>
          </w:tcPr>
          <w:p w:rsidR="007E37D7" w:rsidRDefault="007E37D7" w:rsidP="005B72C8">
            <w:pPr>
              <w:tabs>
                <w:tab w:val="left" w:pos="2115"/>
                <w:tab w:val="right" w:pos="8504"/>
              </w:tabs>
              <w:spacing w:after="120"/>
              <w:rPr>
                <w:rFonts w:ascii="Century Gothic" w:eastAsia="Arial Unicode MS" w:hAnsi="Century Gothic" w:cs="MV Boli"/>
              </w:rPr>
            </w:pPr>
            <w:r>
              <w:rPr>
                <w:rFonts w:ascii="Century Gothic" w:eastAsia="Arial Unicode MS" w:hAnsi="Century Gothic" w:cs="MV Boli"/>
              </w:rPr>
              <w:t>Envío 2º misiva, relativa a ausencia de conexión en el periodo de febrero, y el inicio de la actividad docente por parte de la responsable del grupo, la suscrita.</w:t>
            </w:r>
          </w:p>
          <w:p w:rsidR="007E37D7" w:rsidRDefault="007E37D7" w:rsidP="007E37D7">
            <w:pPr>
              <w:tabs>
                <w:tab w:val="left" w:pos="2115"/>
                <w:tab w:val="right" w:pos="8504"/>
              </w:tabs>
              <w:spacing w:after="120"/>
              <w:rPr>
                <w:rFonts w:ascii="Century Gothic" w:eastAsia="Arial Unicode MS" w:hAnsi="Century Gothic" w:cs="MV Boli"/>
              </w:rPr>
            </w:pPr>
            <w:r>
              <w:rPr>
                <w:rFonts w:ascii="Century Gothic" w:eastAsia="Arial Unicode MS" w:hAnsi="Century Gothic" w:cs="MV Boli"/>
              </w:rPr>
              <w:t xml:space="preserve">Se recomienda lectura del trabajo realizado este año, </w:t>
            </w:r>
            <w:proofErr w:type="spellStart"/>
            <w:r w:rsidRPr="005B72C8">
              <w:rPr>
                <w:rFonts w:ascii="Century Gothic" w:eastAsia="Arial Unicode MS" w:hAnsi="Century Gothic" w:cs="MV Boli"/>
              </w:rPr>
              <w:t>Kopnina</w:t>
            </w:r>
            <w:proofErr w:type="spellEnd"/>
            <w:r w:rsidRPr="005B72C8">
              <w:rPr>
                <w:rFonts w:ascii="Century Gothic" w:eastAsia="Arial Unicode MS" w:hAnsi="Century Gothic" w:cs="MV Boli"/>
              </w:rPr>
              <w:t xml:space="preserve">, H. and </w:t>
            </w:r>
            <w:proofErr w:type="spellStart"/>
            <w:r w:rsidRPr="005B72C8">
              <w:rPr>
                <w:rFonts w:ascii="Century Gothic" w:eastAsia="Arial Unicode MS" w:hAnsi="Century Gothic" w:cs="MV Boli"/>
              </w:rPr>
              <w:t>Meijers</w:t>
            </w:r>
            <w:proofErr w:type="spellEnd"/>
            <w:r w:rsidRPr="005B72C8">
              <w:rPr>
                <w:rFonts w:ascii="Century Gothic" w:eastAsia="Arial Unicode MS" w:hAnsi="Century Gothic" w:cs="MV Boli"/>
              </w:rPr>
              <w:t>, F</w:t>
            </w:r>
            <w:r w:rsidRPr="005B72C8">
              <w:rPr>
                <w:rFonts w:ascii="Century Gothic" w:eastAsia="Arial Unicode MS" w:hAnsi="Century Gothic" w:cs="MV Boli"/>
                <w:vertAlign w:val="superscript"/>
              </w:rPr>
              <w:t>1</w:t>
            </w:r>
          </w:p>
        </w:tc>
      </w:tr>
      <w:tr w:rsidR="007E37D7" w:rsidTr="007E37D7">
        <w:tc>
          <w:tcPr>
            <w:tcW w:w="1668" w:type="dxa"/>
          </w:tcPr>
          <w:p w:rsidR="007E37D7" w:rsidRDefault="007E37D7" w:rsidP="005B72C8">
            <w:pPr>
              <w:tabs>
                <w:tab w:val="left" w:pos="2115"/>
                <w:tab w:val="right" w:pos="8504"/>
              </w:tabs>
              <w:spacing w:after="120"/>
              <w:rPr>
                <w:rFonts w:ascii="Century Gothic" w:eastAsia="Arial Unicode MS" w:hAnsi="Century Gothic" w:cs="MV Boli"/>
              </w:rPr>
            </w:pPr>
            <w:r>
              <w:rPr>
                <w:rFonts w:ascii="Century Gothic" w:eastAsia="Arial Unicode MS" w:hAnsi="Century Gothic" w:cs="MV Boli"/>
              </w:rPr>
              <w:t>24/03/2014</w:t>
            </w:r>
          </w:p>
        </w:tc>
        <w:tc>
          <w:tcPr>
            <w:tcW w:w="7312" w:type="dxa"/>
          </w:tcPr>
          <w:p w:rsidR="007E37D7" w:rsidRDefault="007E37D7" w:rsidP="005B72C8">
            <w:pPr>
              <w:tabs>
                <w:tab w:val="left" w:pos="2115"/>
                <w:tab w:val="right" w:pos="8504"/>
              </w:tabs>
              <w:spacing w:after="120"/>
              <w:rPr>
                <w:rFonts w:ascii="Century Gothic" w:eastAsia="Arial Unicode MS" w:hAnsi="Century Gothic" w:cs="MV Boli"/>
              </w:rPr>
            </w:pPr>
            <w:r>
              <w:rPr>
                <w:rFonts w:ascii="Century Gothic" w:eastAsia="Arial Unicode MS" w:hAnsi="Century Gothic" w:cs="MV Boli"/>
              </w:rPr>
              <w:t>Se reciben input por parte de PUC.</w:t>
            </w:r>
          </w:p>
        </w:tc>
      </w:tr>
      <w:tr w:rsidR="007E37D7" w:rsidTr="007E37D7">
        <w:tc>
          <w:tcPr>
            <w:tcW w:w="1668" w:type="dxa"/>
          </w:tcPr>
          <w:p w:rsidR="007E37D7" w:rsidRDefault="007E37D7" w:rsidP="005B72C8">
            <w:pPr>
              <w:tabs>
                <w:tab w:val="left" w:pos="2115"/>
                <w:tab w:val="right" w:pos="8504"/>
              </w:tabs>
              <w:spacing w:after="120"/>
              <w:rPr>
                <w:rFonts w:ascii="Century Gothic" w:eastAsia="Arial Unicode MS" w:hAnsi="Century Gothic" w:cs="MV Boli"/>
              </w:rPr>
            </w:pPr>
            <w:r>
              <w:rPr>
                <w:rFonts w:ascii="Century Gothic" w:eastAsia="Arial Unicode MS" w:hAnsi="Century Gothic" w:cs="MV Boli"/>
              </w:rPr>
              <w:t>25/03/2014</w:t>
            </w:r>
          </w:p>
        </w:tc>
        <w:tc>
          <w:tcPr>
            <w:tcW w:w="7312" w:type="dxa"/>
          </w:tcPr>
          <w:p w:rsidR="007E37D7" w:rsidRDefault="007E37D7" w:rsidP="007E37D7">
            <w:pPr>
              <w:tabs>
                <w:tab w:val="left" w:pos="2115"/>
                <w:tab w:val="right" w:pos="8504"/>
              </w:tabs>
              <w:spacing w:after="120"/>
              <w:rPr>
                <w:rFonts w:ascii="Century Gothic" w:eastAsia="Arial Unicode MS" w:hAnsi="Century Gothic" w:cs="MV Boli"/>
              </w:rPr>
            </w:pPr>
            <w:r>
              <w:rPr>
                <w:rFonts w:ascii="Century Gothic" w:eastAsia="Arial Unicode MS" w:hAnsi="Century Gothic" w:cs="MV Boli"/>
              </w:rPr>
              <w:t>Se acuerda retomar conexión entre todos quienes integran el grupo acción.</w:t>
            </w:r>
          </w:p>
        </w:tc>
      </w:tr>
    </w:tbl>
    <w:p w:rsidR="005B72C8" w:rsidRPr="005B72C8" w:rsidRDefault="009C07B6" w:rsidP="007E37D7">
      <w:pPr>
        <w:tabs>
          <w:tab w:val="left" w:pos="2115"/>
          <w:tab w:val="right" w:pos="8504"/>
        </w:tabs>
        <w:spacing w:after="120"/>
        <w:rPr>
          <w:rFonts w:ascii="Century Gothic" w:eastAsia="Arial Unicode MS" w:hAnsi="Century Gothic" w:cs="MV Boli"/>
        </w:rPr>
      </w:pPr>
      <w:r w:rsidRPr="005B72C8">
        <w:rPr>
          <w:rFonts w:ascii="Century Gothic" w:eastAsia="Arial Unicode MS" w:hAnsi="Century Gothic" w:cs="MV Boli"/>
        </w:rPr>
        <w:tab/>
      </w:r>
      <w:r w:rsidRPr="005B72C8">
        <w:rPr>
          <w:rFonts w:ascii="Century Gothic" w:eastAsia="Arial Unicode MS" w:hAnsi="Century Gothic" w:cs="MV Boli"/>
        </w:rPr>
        <w:tab/>
      </w:r>
    </w:p>
    <w:p w:rsidR="005B72C8" w:rsidRPr="005B72C8" w:rsidRDefault="005B72C8" w:rsidP="005B72C8">
      <w:pPr>
        <w:pStyle w:val="Default"/>
        <w:spacing w:after="120"/>
        <w:jc w:val="center"/>
        <w:rPr>
          <w:rFonts w:ascii="Century Gothic" w:eastAsia="Arial Unicode MS" w:hAnsi="Century Gothic" w:cs="MV Boli"/>
          <w:sz w:val="22"/>
          <w:szCs w:val="22"/>
        </w:rPr>
      </w:pPr>
    </w:p>
    <w:p w:rsidR="005B72C8" w:rsidRPr="005B72C8" w:rsidRDefault="005B72C8" w:rsidP="005B72C8">
      <w:pPr>
        <w:pStyle w:val="Default"/>
        <w:spacing w:after="120"/>
        <w:jc w:val="center"/>
        <w:rPr>
          <w:rFonts w:ascii="Century Gothic" w:eastAsia="Arial Unicode MS" w:hAnsi="Century Gothic" w:cs="MV Boli"/>
          <w:sz w:val="22"/>
          <w:szCs w:val="22"/>
        </w:rPr>
      </w:pPr>
      <w:r w:rsidRPr="005B72C8">
        <w:rPr>
          <w:rFonts w:ascii="Century Gothic" w:eastAsia="Arial Unicode MS" w:hAnsi="Century Gothic" w:cs="MV Boli"/>
          <w:sz w:val="22"/>
          <w:szCs w:val="22"/>
        </w:rPr>
        <w:t>Eva A. Soto A.</w:t>
      </w:r>
    </w:p>
    <w:p w:rsidR="005B72C8" w:rsidRDefault="007E37D7" w:rsidP="005B72C8">
      <w:pPr>
        <w:pStyle w:val="Default"/>
        <w:spacing w:after="120"/>
        <w:jc w:val="center"/>
        <w:rPr>
          <w:rFonts w:ascii="Century Gothic" w:eastAsia="Arial Unicode MS" w:hAnsi="Century Gothic" w:cs="MV Boli"/>
          <w:sz w:val="22"/>
          <w:szCs w:val="22"/>
          <w:lang w:val="en-US"/>
        </w:rPr>
      </w:pPr>
      <w:r w:rsidRPr="005B72C8">
        <w:rPr>
          <w:rFonts w:ascii="Century Gothic" w:eastAsia="Arial Unicode MS" w:hAnsi="Century Gothic" w:cs="MV Boli"/>
          <w:sz w:val="22"/>
          <w:szCs w:val="22"/>
          <w:lang w:val="en-US"/>
        </w:rPr>
        <w:t>COORDINADORA GRUPO</w:t>
      </w:r>
    </w:p>
    <w:p w:rsidR="007E37D7" w:rsidRDefault="007E37D7" w:rsidP="005B72C8">
      <w:pPr>
        <w:pStyle w:val="Default"/>
        <w:spacing w:after="120"/>
        <w:jc w:val="center"/>
        <w:rPr>
          <w:rFonts w:ascii="Century Gothic" w:eastAsia="Arial Unicode MS" w:hAnsi="Century Gothic" w:cs="MV Boli"/>
          <w:sz w:val="22"/>
          <w:szCs w:val="22"/>
          <w:lang w:val="en-US"/>
        </w:rPr>
      </w:pPr>
    </w:p>
    <w:p w:rsidR="007E37D7" w:rsidRPr="005B72C8" w:rsidRDefault="007E37D7" w:rsidP="005B72C8">
      <w:pPr>
        <w:pStyle w:val="Default"/>
        <w:spacing w:after="120"/>
        <w:jc w:val="center"/>
        <w:rPr>
          <w:rFonts w:ascii="Century Gothic" w:eastAsia="Arial Unicode MS" w:hAnsi="Century Gothic" w:cs="MV Boli"/>
          <w:sz w:val="22"/>
          <w:szCs w:val="22"/>
          <w:lang w:val="en-US"/>
        </w:rPr>
      </w:pPr>
    </w:p>
    <w:p w:rsidR="005B72C8" w:rsidRDefault="005B72C8" w:rsidP="005B72C8">
      <w:pPr>
        <w:pStyle w:val="Default"/>
        <w:spacing w:after="120"/>
        <w:jc w:val="center"/>
        <w:rPr>
          <w:rFonts w:ascii="Century Gothic" w:eastAsia="Arial Unicode MS" w:hAnsi="Century Gothic" w:cs="MV Boli"/>
          <w:sz w:val="22"/>
          <w:szCs w:val="22"/>
          <w:lang w:val="en-US"/>
        </w:rPr>
      </w:pPr>
    </w:p>
    <w:p w:rsidR="0028298E" w:rsidRPr="007E37D7" w:rsidRDefault="005B72C8" w:rsidP="005B72C8">
      <w:pPr>
        <w:pStyle w:val="Default"/>
        <w:spacing w:after="120"/>
        <w:jc w:val="both"/>
        <w:rPr>
          <w:rFonts w:ascii="Century Gothic" w:eastAsia="Arial Unicode MS" w:hAnsi="Century Gothic" w:cs="MV Boli"/>
          <w:sz w:val="22"/>
          <w:szCs w:val="22"/>
        </w:rPr>
      </w:pPr>
      <w:r w:rsidRPr="007E37D7">
        <w:rPr>
          <w:rFonts w:ascii="Century Gothic" w:eastAsia="Arial Unicode MS" w:hAnsi="Century Gothic" w:cs="MV Boli"/>
          <w:sz w:val="22"/>
          <w:szCs w:val="22"/>
          <w:lang w:val="en-US"/>
        </w:rPr>
        <w:t xml:space="preserve">1 </w:t>
      </w:r>
      <w:r w:rsidR="0028298E" w:rsidRPr="007E37D7">
        <w:rPr>
          <w:rFonts w:ascii="Century Gothic" w:eastAsia="Arial Unicode MS" w:hAnsi="Century Gothic" w:cs="MV Boli"/>
          <w:sz w:val="22"/>
          <w:szCs w:val="22"/>
          <w:lang w:val="en-US"/>
        </w:rPr>
        <w:t xml:space="preserve">‘Education for sustainable development (ESD): exploring theoretical and practical challenges’. </w:t>
      </w:r>
      <w:r w:rsidR="0028298E" w:rsidRPr="007E37D7">
        <w:rPr>
          <w:rFonts w:ascii="Century Gothic" w:eastAsia="Arial Unicode MS" w:hAnsi="Century Gothic" w:cs="MV Boli"/>
          <w:i/>
          <w:iCs/>
          <w:sz w:val="22"/>
          <w:szCs w:val="22"/>
        </w:rPr>
        <w:t xml:space="preserve">International </w:t>
      </w:r>
      <w:proofErr w:type="spellStart"/>
      <w:r w:rsidR="0028298E" w:rsidRPr="007E37D7">
        <w:rPr>
          <w:rFonts w:ascii="Century Gothic" w:eastAsia="Arial Unicode MS" w:hAnsi="Century Gothic" w:cs="MV Boli"/>
          <w:i/>
          <w:iCs/>
          <w:sz w:val="22"/>
          <w:szCs w:val="22"/>
        </w:rPr>
        <w:t>Journal</w:t>
      </w:r>
      <w:proofErr w:type="spellEnd"/>
      <w:r w:rsidR="0028298E" w:rsidRPr="007E37D7">
        <w:rPr>
          <w:rFonts w:ascii="Century Gothic" w:eastAsia="Arial Unicode MS" w:hAnsi="Century Gothic" w:cs="MV Boli"/>
          <w:i/>
          <w:iCs/>
          <w:sz w:val="22"/>
          <w:szCs w:val="22"/>
        </w:rPr>
        <w:t xml:space="preserve"> of </w:t>
      </w:r>
      <w:proofErr w:type="spellStart"/>
      <w:r w:rsidR="0028298E" w:rsidRPr="007E37D7">
        <w:rPr>
          <w:rFonts w:ascii="Century Gothic" w:eastAsia="Arial Unicode MS" w:hAnsi="Century Gothic" w:cs="MV Boli"/>
          <w:i/>
          <w:iCs/>
          <w:sz w:val="22"/>
          <w:szCs w:val="22"/>
        </w:rPr>
        <w:t>Sustainability</w:t>
      </w:r>
      <w:proofErr w:type="spellEnd"/>
      <w:r w:rsidR="0028298E" w:rsidRPr="007E37D7">
        <w:rPr>
          <w:rFonts w:ascii="Century Gothic" w:eastAsia="Arial Unicode MS" w:hAnsi="Century Gothic" w:cs="MV Boli"/>
          <w:i/>
          <w:iCs/>
          <w:sz w:val="22"/>
          <w:szCs w:val="22"/>
        </w:rPr>
        <w:t xml:space="preserve"> in Higher Education</w:t>
      </w:r>
      <w:r w:rsidR="0028298E" w:rsidRPr="007E37D7">
        <w:rPr>
          <w:rFonts w:ascii="Century Gothic" w:eastAsia="Arial Unicode MS" w:hAnsi="Century Gothic" w:cs="MV Boli"/>
          <w:sz w:val="22"/>
          <w:szCs w:val="22"/>
        </w:rPr>
        <w:t xml:space="preserve">. 15 (3) In press. </w:t>
      </w:r>
    </w:p>
    <w:p w:rsidR="001E43D8" w:rsidRPr="005B72C8" w:rsidRDefault="001E43D8" w:rsidP="005B72C8">
      <w:pPr>
        <w:pStyle w:val="Default"/>
        <w:spacing w:after="120"/>
        <w:jc w:val="both"/>
        <w:rPr>
          <w:rFonts w:ascii="Century Gothic" w:eastAsia="Arial Unicode MS" w:hAnsi="Century Gothic" w:cs="MV Boli"/>
          <w:sz w:val="22"/>
          <w:szCs w:val="22"/>
        </w:rPr>
      </w:pPr>
    </w:p>
    <w:p w:rsidR="00C03DFC" w:rsidRPr="005B72C8" w:rsidRDefault="00C03DFC" w:rsidP="005B72C8">
      <w:pPr>
        <w:pStyle w:val="Default"/>
        <w:spacing w:after="120"/>
        <w:jc w:val="both"/>
        <w:rPr>
          <w:rFonts w:ascii="Century Gothic" w:eastAsia="Arial Unicode MS" w:hAnsi="Century Gothic" w:cs="MV Boli"/>
          <w:sz w:val="22"/>
          <w:szCs w:val="22"/>
        </w:rPr>
      </w:pPr>
    </w:p>
    <w:p w:rsidR="00C03DFC" w:rsidRPr="005B72C8" w:rsidRDefault="00C03DFC" w:rsidP="005B72C8">
      <w:pPr>
        <w:pStyle w:val="Default"/>
        <w:spacing w:after="120"/>
        <w:jc w:val="both"/>
        <w:rPr>
          <w:rFonts w:ascii="Century Gothic" w:eastAsia="Arial Unicode MS" w:hAnsi="Century Gothic" w:cs="MV Boli"/>
          <w:sz w:val="22"/>
          <w:szCs w:val="22"/>
        </w:rPr>
      </w:pPr>
    </w:p>
    <w:p w:rsidR="00C03DFC" w:rsidRPr="005B72C8" w:rsidRDefault="00C03DFC" w:rsidP="005B72C8">
      <w:pPr>
        <w:pStyle w:val="Default"/>
        <w:spacing w:after="120"/>
        <w:jc w:val="both"/>
        <w:rPr>
          <w:rFonts w:ascii="Century Gothic" w:eastAsia="Arial Unicode MS" w:hAnsi="Century Gothic" w:cs="MV Boli"/>
          <w:sz w:val="22"/>
          <w:szCs w:val="22"/>
        </w:rPr>
      </w:pPr>
    </w:p>
    <w:sectPr w:rsidR="00C03DFC" w:rsidRPr="005B72C8" w:rsidSect="005B72C8">
      <w:headerReference w:type="default" r:id="rId6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47" w:rsidRDefault="00393547" w:rsidP="0028298E">
      <w:pPr>
        <w:spacing w:after="0" w:line="240" w:lineRule="auto"/>
      </w:pPr>
      <w:r>
        <w:separator/>
      </w:r>
    </w:p>
  </w:endnote>
  <w:endnote w:type="continuationSeparator" w:id="0">
    <w:p w:rsidR="00393547" w:rsidRDefault="00393547" w:rsidP="002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47" w:rsidRDefault="00393547" w:rsidP="0028298E">
      <w:pPr>
        <w:spacing w:after="0" w:line="240" w:lineRule="auto"/>
      </w:pPr>
      <w:r>
        <w:separator/>
      </w:r>
    </w:p>
  </w:footnote>
  <w:footnote w:type="continuationSeparator" w:id="0">
    <w:p w:rsidR="00393547" w:rsidRDefault="00393547" w:rsidP="002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8E" w:rsidRDefault="0028298E" w:rsidP="0028298E">
    <w:r>
      <w:t xml:space="preserve">Grupo ACCIÓN: </w:t>
    </w:r>
    <w:r w:rsidRPr="0028298E">
      <w:t>MODELO DE EDUCACIÓN PARA LA SUSTENTABILIDAD</w:t>
    </w:r>
  </w:p>
  <w:p w:rsidR="0028298E" w:rsidRDefault="002829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8E"/>
    <w:rsid w:val="000A0AC7"/>
    <w:rsid w:val="000A3319"/>
    <w:rsid w:val="000E5431"/>
    <w:rsid w:val="001E43D8"/>
    <w:rsid w:val="00271147"/>
    <w:rsid w:val="0028298E"/>
    <w:rsid w:val="0032305C"/>
    <w:rsid w:val="0037792A"/>
    <w:rsid w:val="00393547"/>
    <w:rsid w:val="005607CC"/>
    <w:rsid w:val="005B72C8"/>
    <w:rsid w:val="007E37D7"/>
    <w:rsid w:val="00806F5D"/>
    <w:rsid w:val="00822EA9"/>
    <w:rsid w:val="009C07B6"/>
    <w:rsid w:val="009F1621"/>
    <w:rsid w:val="00AA4906"/>
    <w:rsid w:val="00BF0551"/>
    <w:rsid w:val="00C03DFC"/>
    <w:rsid w:val="00D87BE9"/>
    <w:rsid w:val="00E71787"/>
    <w:rsid w:val="00EB2239"/>
    <w:rsid w:val="00F632FD"/>
    <w:rsid w:val="00F9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98E"/>
  </w:style>
  <w:style w:type="paragraph" w:styleId="Piedepgina">
    <w:name w:val="footer"/>
    <w:basedOn w:val="Normal"/>
    <w:link w:val="PiedepginaCar"/>
    <w:uiPriority w:val="99"/>
    <w:semiHidden/>
    <w:unhideWhenUsed/>
    <w:rsid w:val="0028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298E"/>
  </w:style>
  <w:style w:type="paragraph" w:styleId="Textodeglobo">
    <w:name w:val="Balloon Text"/>
    <w:basedOn w:val="Normal"/>
    <w:link w:val="TextodegloboCar"/>
    <w:uiPriority w:val="99"/>
    <w:semiHidden/>
    <w:unhideWhenUsed/>
    <w:rsid w:val="0028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9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9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06F5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E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ntbk-6530b</dc:creator>
  <cp:lastModifiedBy>ntbk-6530b</cp:lastModifiedBy>
  <cp:revision>3</cp:revision>
  <cp:lastPrinted>2014-03-20T10:49:00Z</cp:lastPrinted>
  <dcterms:created xsi:type="dcterms:W3CDTF">2014-03-28T22:16:00Z</dcterms:created>
  <dcterms:modified xsi:type="dcterms:W3CDTF">2014-03-28T22:21:00Z</dcterms:modified>
</cp:coreProperties>
</file>