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FC304" w14:textId="77777777" w:rsidR="00604F1C" w:rsidRPr="00E373C3" w:rsidRDefault="00F15DC4" w:rsidP="00727735">
      <w:pPr>
        <w:pStyle w:val="Ttulo1"/>
        <w:spacing w:line="480" w:lineRule="auto"/>
        <w:jc w:val="center"/>
      </w:pPr>
      <w:r w:rsidRPr="00E373C3">
        <w:t>ACTA Nº</w:t>
      </w:r>
      <w:r w:rsidR="00D80A19">
        <w:t xml:space="preserve"> 1</w:t>
      </w:r>
      <w:r w:rsidRPr="00E373C3">
        <w:t xml:space="preserve"> 2014</w:t>
      </w:r>
    </w:p>
    <w:p w14:paraId="10C95948" w14:textId="77777777" w:rsidR="008A038A" w:rsidRPr="00E373C3" w:rsidRDefault="00604F1C" w:rsidP="008C40F7">
      <w:pPr>
        <w:rPr>
          <w:rFonts w:ascii="Arial Narrow" w:hAnsi="Arial Narrow" w:cs="Times New Roman"/>
          <w:sz w:val="24"/>
        </w:rPr>
      </w:pPr>
      <w:r w:rsidRPr="00E373C3">
        <w:rPr>
          <w:rFonts w:ascii="Arial Narrow" w:hAnsi="Arial Narrow" w:cs="Times New Roman"/>
          <w:sz w:val="24"/>
        </w:rPr>
        <w:t>En Santiago a</w:t>
      </w:r>
      <w:r w:rsidR="0023605B">
        <w:rPr>
          <w:rFonts w:ascii="Arial Narrow" w:hAnsi="Arial Narrow" w:cs="Times New Roman"/>
          <w:sz w:val="24"/>
        </w:rPr>
        <w:t xml:space="preserve"> </w:t>
      </w:r>
      <w:r w:rsidR="00DC37F2">
        <w:rPr>
          <w:rFonts w:ascii="Arial Narrow" w:hAnsi="Arial Narrow" w:cs="Times New Roman"/>
          <w:sz w:val="24"/>
        </w:rPr>
        <w:t>1</w:t>
      </w:r>
      <w:r w:rsidR="005E65FD">
        <w:rPr>
          <w:rFonts w:ascii="Arial Narrow" w:hAnsi="Arial Narrow" w:cs="Times New Roman"/>
          <w:sz w:val="24"/>
        </w:rPr>
        <w:t>4</w:t>
      </w:r>
      <w:r w:rsidR="00DC37F2">
        <w:rPr>
          <w:rFonts w:ascii="Arial Narrow" w:hAnsi="Arial Narrow" w:cs="Times New Roman"/>
          <w:sz w:val="24"/>
        </w:rPr>
        <w:t xml:space="preserve"> de mayo de 2014</w:t>
      </w:r>
      <w:r w:rsidRPr="00E373C3">
        <w:rPr>
          <w:rFonts w:ascii="Arial Narrow" w:hAnsi="Arial Narrow" w:cs="Times New Roman"/>
          <w:sz w:val="24"/>
        </w:rPr>
        <w:t>, en las oficinas del Departamento de Medio Educativos tiene a lugar la del Comité Campus Suste</w:t>
      </w:r>
      <w:r w:rsidR="000F53BB" w:rsidRPr="00E373C3">
        <w:rPr>
          <w:rFonts w:ascii="Arial Narrow" w:hAnsi="Arial Narrow" w:cs="Times New Roman"/>
          <w:sz w:val="24"/>
        </w:rPr>
        <w:t>n</w:t>
      </w:r>
      <w:r w:rsidRPr="00E373C3">
        <w:rPr>
          <w:rFonts w:ascii="Arial Narrow" w:hAnsi="Arial Narrow" w:cs="Times New Roman"/>
          <w:sz w:val="24"/>
        </w:rPr>
        <w:t xml:space="preserve">table de la UMCE, para </w:t>
      </w:r>
      <w:r w:rsidR="00B96DBB" w:rsidRPr="00E373C3">
        <w:rPr>
          <w:rFonts w:ascii="Arial Narrow" w:hAnsi="Arial Narrow" w:cs="Times New Roman"/>
          <w:sz w:val="24"/>
        </w:rPr>
        <w:t>analizar, discutir y resolver en torno a los siguientes objetivos de trabajo del comité.</w:t>
      </w:r>
    </w:p>
    <w:p w14:paraId="1772D70E" w14:textId="77777777" w:rsidR="00301570" w:rsidRDefault="008A038A" w:rsidP="008C40F7">
      <w:pPr>
        <w:pStyle w:val="Ttulo2"/>
        <w:spacing w:line="360" w:lineRule="auto"/>
      </w:pPr>
      <w:r w:rsidRPr="00E373C3">
        <w:t>Objetivos de la Reunión</w:t>
      </w:r>
    </w:p>
    <w:p w14:paraId="2BB0FAE5" w14:textId="77777777" w:rsidR="00301570" w:rsidRDefault="00301570" w:rsidP="00301570">
      <w:pPr>
        <w:pStyle w:val="Prrafodelista"/>
        <w:numPr>
          <w:ilvl w:val="0"/>
          <w:numId w:val="3"/>
        </w:numPr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Presentación Comité Campus Sustentable – UMCE</w:t>
      </w:r>
    </w:p>
    <w:p w14:paraId="3F95EF9E" w14:textId="77777777" w:rsidR="00301570" w:rsidRDefault="00301570" w:rsidP="00301570">
      <w:pPr>
        <w:pStyle w:val="Prrafodelista"/>
        <w:numPr>
          <w:ilvl w:val="0"/>
          <w:numId w:val="3"/>
        </w:numPr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Presentación Red de Universidades de Campus Sustentable</w:t>
      </w:r>
    </w:p>
    <w:p w14:paraId="761664B9" w14:textId="77777777" w:rsidR="00301570" w:rsidRDefault="00301570" w:rsidP="00301570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Presentación estructura orgánica transversal de Comité Campus Sustentable</w:t>
      </w:r>
    </w:p>
    <w:p w14:paraId="542315BA" w14:textId="77777777" w:rsidR="00301570" w:rsidRDefault="00301570" w:rsidP="008C40F7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 Narrow" w:hAnsi="Arial Narrow"/>
          <w:sz w:val="24"/>
        </w:rPr>
      </w:pPr>
      <w:r w:rsidRPr="00301570">
        <w:rPr>
          <w:rFonts w:ascii="Arial Narrow" w:hAnsi="Arial Narrow"/>
          <w:sz w:val="24"/>
        </w:rPr>
        <w:t>Síntesis del avance de Informe APL y líneas de la Politica.</w:t>
      </w:r>
    </w:p>
    <w:p w14:paraId="6105589C" w14:textId="77777777" w:rsidR="00301570" w:rsidRDefault="00301570" w:rsidP="00301570">
      <w:pPr>
        <w:pStyle w:val="Prrafodelista"/>
        <w:spacing w:after="0"/>
        <w:ind w:left="0"/>
        <w:jc w:val="both"/>
      </w:pPr>
    </w:p>
    <w:p w14:paraId="252542EC" w14:textId="77777777" w:rsidR="008C40F7" w:rsidRPr="008A67F5" w:rsidRDefault="00301570" w:rsidP="00301570">
      <w:pPr>
        <w:pStyle w:val="Prrafodelista"/>
        <w:spacing w:after="0"/>
        <w:ind w:left="0"/>
        <w:jc w:val="both"/>
        <w:rPr>
          <w:rFonts w:ascii="Arial Narrow" w:hAnsi="Arial Narrow"/>
          <w:b/>
          <w:sz w:val="24"/>
        </w:rPr>
      </w:pPr>
      <w:r w:rsidRPr="008A67F5">
        <w:rPr>
          <w:b/>
        </w:rPr>
        <w:t>Asistencia</w:t>
      </w:r>
    </w:p>
    <w:tbl>
      <w:tblPr>
        <w:tblStyle w:val="LightGrid-Accent11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818"/>
        <w:gridCol w:w="2835"/>
        <w:gridCol w:w="2992"/>
      </w:tblGrid>
      <w:tr w:rsidR="00E73684" w:rsidRPr="00E373C3" w14:paraId="196928C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18520F1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818" w:type="dxa"/>
          </w:tcPr>
          <w:p w14:paraId="0B4D82CA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2835" w:type="dxa"/>
          </w:tcPr>
          <w:p w14:paraId="379F2C91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2992" w:type="dxa"/>
          </w:tcPr>
          <w:p w14:paraId="707D7E74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Correo electrónico</w:t>
            </w:r>
          </w:p>
        </w:tc>
      </w:tr>
      <w:tr w:rsidR="00E73684" w:rsidRPr="00E373C3" w14:paraId="1A2D57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724EC8F0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818" w:type="dxa"/>
          </w:tcPr>
          <w:p w14:paraId="537F8D2E" w14:textId="77777777" w:rsidR="00E73684" w:rsidRPr="00E373C3" w:rsidRDefault="00E73684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E373C3">
              <w:rPr>
                <w:rFonts w:ascii="Arial Narrow" w:hAnsi="Arial Narrow"/>
                <w:sz w:val="24"/>
              </w:rPr>
              <w:t>Tomas Thayer Morel</w:t>
            </w:r>
          </w:p>
        </w:tc>
        <w:tc>
          <w:tcPr>
            <w:tcW w:w="2835" w:type="dxa"/>
          </w:tcPr>
          <w:p w14:paraId="5F58106D" w14:textId="77777777" w:rsidR="00E73684" w:rsidRPr="00E373C3" w:rsidRDefault="0030157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Encargado Comite C. S.</w:t>
            </w:r>
          </w:p>
        </w:tc>
        <w:tc>
          <w:tcPr>
            <w:tcW w:w="2992" w:type="dxa"/>
          </w:tcPr>
          <w:p w14:paraId="507B02F5" w14:textId="77777777" w:rsidR="00E73684" w:rsidRPr="00E373C3" w:rsidRDefault="00BF4AD6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</w:t>
            </w:r>
            <w:r w:rsidR="00E73684" w:rsidRPr="00E373C3">
              <w:rPr>
                <w:rFonts w:ascii="Arial Narrow" w:hAnsi="Arial Narrow"/>
                <w:sz w:val="24"/>
              </w:rPr>
              <w:t>omas.thayer@umce.cl</w:t>
            </w:r>
          </w:p>
        </w:tc>
      </w:tr>
      <w:tr w:rsidR="00E73684" w:rsidRPr="00E373C3" w14:paraId="0560417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87A3CAC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818" w:type="dxa"/>
          </w:tcPr>
          <w:p w14:paraId="64767251" w14:textId="77777777" w:rsidR="00E73684" w:rsidRPr="00E373C3" w:rsidRDefault="00DC37F2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Eduardo</w:t>
            </w:r>
            <w:r w:rsidR="00033DFC">
              <w:rPr>
                <w:rFonts w:ascii="Arial Narrow" w:hAnsi="Arial Narrow"/>
                <w:sz w:val="24"/>
              </w:rPr>
              <w:t xml:space="preserve"> Zelada Mora</w:t>
            </w:r>
          </w:p>
        </w:tc>
        <w:tc>
          <w:tcPr>
            <w:tcW w:w="2835" w:type="dxa"/>
          </w:tcPr>
          <w:p w14:paraId="2F0C737B" w14:textId="77777777" w:rsidR="00E73684" w:rsidRPr="00E373C3" w:rsidRDefault="00301570" w:rsidP="00ED4A1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Jefe de Adquisiciones</w:t>
            </w:r>
          </w:p>
        </w:tc>
        <w:tc>
          <w:tcPr>
            <w:tcW w:w="2992" w:type="dxa"/>
          </w:tcPr>
          <w:p w14:paraId="0BB6F84C" w14:textId="77777777" w:rsidR="00E73684" w:rsidRPr="00301570" w:rsidRDefault="00301570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301570">
              <w:rPr>
                <w:rFonts w:ascii="Arial Narrow" w:hAnsi="Arial Narrow"/>
                <w:sz w:val="24"/>
              </w:rPr>
              <w:t>eduardo.zelada@umce.cl</w:t>
            </w:r>
          </w:p>
        </w:tc>
      </w:tr>
      <w:tr w:rsidR="00E73684" w:rsidRPr="00E373C3" w14:paraId="5ACDBC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8BB70FA" w14:textId="77777777" w:rsidR="00E73684" w:rsidRPr="00E373C3" w:rsidRDefault="009F6E6A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3</w:t>
            </w:r>
          </w:p>
        </w:tc>
        <w:tc>
          <w:tcPr>
            <w:tcW w:w="2818" w:type="dxa"/>
          </w:tcPr>
          <w:p w14:paraId="29EA1A5D" w14:textId="77777777" w:rsidR="00E73684" w:rsidRPr="00E373C3" w:rsidRDefault="00DC37F2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Paola </w:t>
            </w:r>
            <w:r w:rsidR="00BF4AD6">
              <w:rPr>
                <w:rFonts w:ascii="Arial Narrow" w:hAnsi="Arial Narrow"/>
                <w:sz w:val="24"/>
              </w:rPr>
              <w:t>Calderón</w:t>
            </w:r>
            <w:r>
              <w:rPr>
                <w:rFonts w:ascii="Arial Narrow" w:hAnsi="Arial Narrow"/>
                <w:sz w:val="24"/>
              </w:rPr>
              <w:t xml:space="preserve"> Muñoz</w:t>
            </w:r>
          </w:p>
        </w:tc>
        <w:tc>
          <w:tcPr>
            <w:tcW w:w="2835" w:type="dxa"/>
          </w:tcPr>
          <w:p w14:paraId="150218B6" w14:textId="77777777" w:rsidR="00E73684" w:rsidRPr="00E373C3" w:rsidRDefault="00DC37F2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DAE</w:t>
            </w:r>
            <w:r w:rsidR="00301570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2992" w:type="dxa"/>
          </w:tcPr>
          <w:p w14:paraId="0C7AB711" w14:textId="77777777" w:rsidR="00E73684" w:rsidRPr="00E373C3" w:rsidRDefault="00033DFC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</w:t>
            </w:r>
            <w:r w:rsidR="00BF4AD6">
              <w:rPr>
                <w:rFonts w:ascii="Arial Narrow" w:hAnsi="Arial Narrow"/>
                <w:sz w:val="24"/>
              </w:rPr>
              <w:t>aola.calderon@umce.cl</w:t>
            </w:r>
          </w:p>
        </w:tc>
      </w:tr>
    </w:tbl>
    <w:p w14:paraId="21C3673D" w14:textId="77777777" w:rsidR="002D5CD1" w:rsidRPr="00E373C3" w:rsidRDefault="008A038A" w:rsidP="008C40F7">
      <w:pPr>
        <w:pStyle w:val="Ttulo2"/>
      </w:pPr>
      <w:r w:rsidRPr="00E373C3">
        <w:t>No asistieron</w:t>
      </w:r>
    </w:p>
    <w:tbl>
      <w:tblPr>
        <w:tblStyle w:val="LightGrid-Accent11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818"/>
        <w:gridCol w:w="3544"/>
        <w:gridCol w:w="2283"/>
      </w:tblGrid>
      <w:tr w:rsidR="008C40F7" w:rsidRPr="00E373C3" w14:paraId="4846F66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05C525F" w14:textId="77777777" w:rsidR="008C40F7" w:rsidRPr="00E373C3" w:rsidRDefault="008C40F7" w:rsidP="00301570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818" w:type="dxa"/>
          </w:tcPr>
          <w:p w14:paraId="50D0DDBA" w14:textId="77777777"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544" w:type="dxa"/>
          </w:tcPr>
          <w:p w14:paraId="77D712E4" w14:textId="77777777"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2283" w:type="dxa"/>
          </w:tcPr>
          <w:p w14:paraId="10FCAB5E" w14:textId="77777777" w:rsidR="0023605B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Observaciones</w:t>
            </w:r>
          </w:p>
        </w:tc>
      </w:tr>
      <w:tr w:rsidR="0023605B" w:rsidRPr="0023605B" w14:paraId="2016E7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567FC00" w14:textId="77777777" w:rsidR="0023605B" w:rsidRPr="0023605B" w:rsidRDefault="0023605B" w:rsidP="0023605B">
            <w:pPr>
              <w:rPr>
                <w:rFonts w:ascii="Arial Narrow" w:hAnsi="Arial Narrow"/>
                <w:b w:val="0"/>
                <w:sz w:val="24"/>
              </w:rPr>
            </w:pPr>
            <w:r w:rsidRPr="0023605B"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818" w:type="dxa"/>
          </w:tcPr>
          <w:p w14:paraId="613B6E61" w14:textId="77777777" w:rsidR="0023605B" w:rsidRPr="0023605B" w:rsidRDefault="00033DFC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Pablo Lepe</w:t>
            </w:r>
          </w:p>
        </w:tc>
        <w:tc>
          <w:tcPr>
            <w:tcW w:w="3544" w:type="dxa"/>
          </w:tcPr>
          <w:p w14:paraId="40066C09" w14:textId="77777777" w:rsidR="0023605B" w:rsidRPr="0023605B" w:rsidRDefault="00301570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Arquitecto</w:t>
            </w:r>
          </w:p>
        </w:tc>
        <w:tc>
          <w:tcPr>
            <w:tcW w:w="2283" w:type="dxa"/>
          </w:tcPr>
          <w:p w14:paraId="516B6538" w14:textId="77777777" w:rsidR="0023605B" w:rsidRPr="0023605B" w:rsidRDefault="00CC0266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Invitado</w:t>
            </w:r>
          </w:p>
        </w:tc>
      </w:tr>
      <w:tr w:rsidR="00033DFC" w:rsidRPr="0023605B" w14:paraId="7C708DB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9CBDC4B" w14:textId="77777777" w:rsidR="00033DFC" w:rsidRPr="00033DFC" w:rsidRDefault="00033DFC" w:rsidP="0023605B">
            <w:pPr>
              <w:rPr>
                <w:rFonts w:ascii="Arial Narrow" w:hAnsi="Arial Narrow"/>
                <w:b w:val="0"/>
                <w:sz w:val="24"/>
              </w:rPr>
            </w:pPr>
            <w:r w:rsidRPr="00033DFC"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818" w:type="dxa"/>
          </w:tcPr>
          <w:p w14:paraId="0CCEEC63" w14:textId="77777777" w:rsidR="00033DFC" w:rsidRPr="0023605B" w:rsidRDefault="00033DFC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María Cecilia Concha</w:t>
            </w:r>
          </w:p>
        </w:tc>
        <w:tc>
          <w:tcPr>
            <w:tcW w:w="3544" w:type="dxa"/>
          </w:tcPr>
          <w:p w14:paraId="794F3BD9" w14:textId="77777777" w:rsidR="00033DFC" w:rsidRPr="0023605B" w:rsidRDefault="00301570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Jardin Botánico</w:t>
            </w:r>
          </w:p>
        </w:tc>
        <w:tc>
          <w:tcPr>
            <w:tcW w:w="2283" w:type="dxa"/>
          </w:tcPr>
          <w:p w14:paraId="6FB7E246" w14:textId="77777777" w:rsidR="00033DFC" w:rsidRPr="0023605B" w:rsidRDefault="00CC0266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Invitada</w:t>
            </w:r>
          </w:p>
        </w:tc>
      </w:tr>
      <w:tr w:rsidR="00033DFC" w:rsidRPr="0023605B" w14:paraId="2841F5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4FA84AC" w14:textId="77777777" w:rsidR="00033DFC" w:rsidRPr="00033DFC" w:rsidRDefault="00033DFC" w:rsidP="0023605B">
            <w:pPr>
              <w:rPr>
                <w:rFonts w:ascii="Arial Narrow" w:hAnsi="Arial Narrow"/>
                <w:b w:val="0"/>
                <w:sz w:val="24"/>
              </w:rPr>
            </w:pPr>
            <w:r w:rsidRPr="00033DFC">
              <w:rPr>
                <w:rFonts w:ascii="Arial Narrow" w:hAnsi="Arial Narrow"/>
                <w:b w:val="0"/>
                <w:sz w:val="24"/>
              </w:rPr>
              <w:t>3</w:t>
            </w:r>
          </w:p>
        </w:tc>
        <w:tc>
          <w:tcPr>
            <w:tcW w:w="2818" w:type="dxa"/>
          </w:tcPr>
          <w:p w14:paraId="19C07B73" w14:textId="77777777" w:rsidR="00033DFC" w:rsidRPr="0023605B" w:rsidRDefault="00033DFC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Ramón Espinoza</w:t>
            </w:r>
          </w:p>
        </w:tc>
        <w:tc>
          <w:tcPr>
            <w:tcW w:w="3544" w:type="dxa"/>
          </w:tcPr>
          <w:p w14:paraId="084CB0C4" w14:textId="77777777" w:rsidR="00033DFC" w:rsidRPr="0023605B" w:rsidRDefault="00301570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Académico Fac. Arte</w:t>
            </w:r>
          </w:p>
        </w:tc>
        <w:tc>
          <w:tcPr>
            <w:tcW w:w="2283" w:type="dxa"/>
          </w:tcPr>
          <w:p w14:paraId="0125F559" w14:textId="77777777" w:rsidR="00033DFC" w:rsidRPr="0023605B" w:rsidRDefault="00033DFC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033DFC" w:rsidRPr="0023605B" w14:paraId="5CF126D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5837CF5" w14:textId="77777777" w:rsidR="00033DFC" w:rsidRPr="00033DFC" w:rsidRDefault="00033DFC" w:rsidP="0023605B">
            <w:pPr>
              <w:rPr>
                <w:rFonts w:ascii="Arial Narrow" w:hAnsi="Arial Narrow"/>
                <w:b w:val="0"/>
                <w:sz w:val="24"/>
              </w:rPr>
            </w:pPr>
            <w:r w:rsidRPr="00033DFC">
              <w:rPr>
                <w:rFonts w:ascii="Arial Narrow" w:hAnsi="Arial Narrow"/>
                <w:b w:val="0"/>
                <w:sz w:val="24"/>
              </w:rPr>
              <w:t>4</w:t>
            </w:r>
          </w:p>
        </w:tc>
        <w:tc>
          <w:tcPr>
            <w:tcW w:w="2818" w:type="dxa"/>
          </w:tcPr>
          <w:p w14:paraId="205D8069" w14:textId="77777777" w:rsidR="00033DFC" w:rsidRPr="0023605B" w:rsidRDefault="00033DFC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Claudia Marambio</w:t>
            </w:r>
          </w:p>
        </w:tc>
        <w:tc>
          <w:tcPr>
            <w:tcW w:w="3544" w:type="dxa"/>
          </w:tcPr>
          <w:p w14:paraId="3E13FD38" w14:textId="77777777" w:rsidR="00033DFC" w:rsidRPr="0023605B" w:rsidRDefault="00301570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Académico Fac. Historia</w:t>
            </w:r>
          </w:p>
        </w:tc>
        <w:tc>
          <w:tcPr>
            <w:tcW w:w="2283" w:type="dxa"/>
          </w:tcPr>
          <w:p w14:paraId="1FE630F7" w14:textId="77777777" w:rsidR="00033DFC" w:rsidRPr="0023605B" w:rsidRDefault="00033DFC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033DFC" w:rsidRPr="0023605B" w14:paraId="3271BE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A6B8E93" w14:textId="77777777" w:rsidR="00033DFC" w:rsidRPr="00033DFC" w:rsidRDefault="00033DFC" w:rsidP="0023605B">
            <w:pPr>
              <w:rPr>
                <w:rFonts w:ascii="Arial Narrow" w:hAnsi="Arial Narrow"/>
                <w:b w:val="0"/>
                <w:sz w:val="24"/>
              </w:rPr>
            </w:pPr>
            <w:r w:rsidRPr="00033DFC">
              <w:rPr>
                <w:rFonts w:ascii="Arial Narrow" w:hAnsi="Arial Narrow"/>
                <w:b w:val="0"/>
                <w:sz w:val="24"/>
              </w:rPr>
              <w:t>5</w:t>
            </w:r>
          </w:p>
        </w:tc>
        <w:tc>
          <w:tcPr>
            <w:tcW w:w="2818" w:type="dxa"/>
          </w:tcPr>
          <w:p w14:paraId="7B496508" w14:textId="77777777" w:rsidR="00033DFC" w:rsidRPr="0023605B" w:rsidRDefault="00033DFC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Paola Quintanilla</w:t>
            </w:r>
          </w:p>
        </w:tc>
        <w:tc>
          <w:tcPr>
            <w:tcW w:w="3544" w:type="dxa"/>
          </w:tcPr>
          <w:p w14:paraId="49B5D69F" w14:textId="77777777" w:rsidR="00033DFC" w:rsidRPr="0023605B" w:rsidRDefault="00301570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Académico Fac. Filosofía</w:t>
            </w:r>
          </w:p>
        </w:tc>
        <w:tc>
          <w:tcPr>
            <w:tcW w:w="2283" w:type="dxa"/>
          </w:tcPr>
          <w:p w14:paraId="5FF76F32" w14:textId="77777777" w:rsidR="00033DFC" w:rsidRPr="0023605B" w:rsidRDefault="00033DFC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033DFC" w:rsidRPr="0023605B" w14:paraId="454FB1D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0A2958A" w14:textId="77777777" w:rsidR="00033DFC" w:rsidRPr="00033DFC" w:rsidRDefault="00033DFC" w:rsidP="0023605B">
            <w:pPr>
              <w:rPr>
                <w:rFonts w:ascii="Arial Narrow" w:hAnsi="Arial Narrow"/>
                <w:b w:val="0"/>
                <w:sz w:val="24"/>
              </w:rPr>
            </w:pPr>
            <w:r w:rsidRPr="00033DFC">
              <w:rPr>
                <w:rFonts w:ascii="Arial Narrow" w:hAnsi="Arial Narrow"/>
                <w:b w:val="0"/>
                <w:sz w:val="24"/>
              </w:rPr>
              <w:t>6</w:t>
            </w:r>
          </w:p>
        </w:tc>
        <w:tc>
          <w:tcPr>
            <w:tcW w:w="2818" w:type="dxa"/>
          </w:tcPr>
          <w:p w14:paraId="084FAF58" w14:textId="77777777" w:rsidR="00033DFC" w:rsidRPr="0023605B" w:rsidRDefault="00033DFC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Soledad Omegna</w:t>
            </w:r>
          </w:p>
        </w:tc>
        <w:tc>
          <w:tcPr>
            <w:tcW w:w="3544" w:type="dxa"/>
          </w:tcPr>
          <w:p w14:paraId="74067F22" w14:textId="77777777" w:rsidR="00033DFC" w:rsidRPr="0023605B" w:rsidRDefault="00301570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Directora Jardin Infantil</w:t>
            </w:r>
          </w:p>
        </w:tc>
        <w:tc>
          <w:tcPr>
            <w:tcW w:w="2283" w:type="dxa"/>
          </w:tcPr>
          <w:p w14:paraId="38483616" w14:textId="77777777" w:rsidR="00033DFC" w:rsidRPr="0023605B" w:rsidRDefault="00CC0266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Invitada</w:t>
            </w:r>
          </w:p>
        </w:tc>
      </w:tr>
      <w:tr w:rsidR="00033DFC" w:rsidRPr="0023605B" w14:paraId="6BEBF3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D66B317" w14:textId="77777777" w:rsidR="00033DFC" w:rsidRDefault="00033DFC" w:rsidP="00301570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7</w:t>
            </w:r>
          </w:p>
        </w:tc>
        <w:tc>
          <w:tcPr>
            <w:tcW w:w="2818" w:type="dxa"/>
          </w:tcPr>
          <w:p w14:paraId="07F14A5B" w14:textId="77777777" w:rsidR="00033DFC" w:rsidRDefault="00033DFC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Guillermo Arancibia</w:t>
            </w:r>
          </w:p>
        </w:tc>
        <w:tc>
          <w:tcPr>
            <w:tcW w:w="3544" w:type="dxa"/>
          </w:tcPr>
          <w:p w14:paraId="4EBE4619" w14:textId="77777777" w:rsidR="00033DFC" w:rsidRPr="0023605B" w:rsidRDefault="00301570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Académico Fac. Ciencias</w:t>
            </w:r>
          </w:p>
        </w:tc>
        <w:tc>
          <w:tcPr>
            <w:tcW w:w="2283" w:type="dxa"/>
          </w:tcPr>
          <w:p w14:paraId="7493FA08" w14:textId="77777777" w:rsidR="00033DFC" w:rsidRPr="0023605B" w:rsidRDefault="00301570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asistir.</w:t>
            </w:r>
          </w:p>
        </w:tc>
      </w:tr>
      <w:tr w:rsidR="009626A2" w:rsidRPr="0023605B" w14:paraId="5B2059A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55EF1320" w14:textId="77777777" w:rsidR="009626A2" w:rsidRDefault="009626A2" w:rsidP="00301570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8</w:t>
            </w:r>
          </w:p>
        </w:tc>
        <w:tc>
          <w:tcPr>
            <w:tcW w:w="2818" w:type="dxa"/>
          </w:tcPr>
          <w:p w14:paraId="4FBD9B26" w14:textId="77777777" w:rsidR="009626A2" w:rsidRDefault="009626A2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Representane de la FEP</w:t>
            </w:r>
          </w:p>
        </w:tc>
        <w:tc>
          <w:tcPr>
            <w:tcW w:w="3544" w:type="dxa"/>
          </w:tcPr>
          <w:p w14:paraId="37F5E98E" w14:textId="77777777" w:rsidR="009626A2" w:rsidRDefault="009626A2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FEP</w:t>
            </w:r>
          </w:p>
        </w:tc>
        <w:tc>
          <w:tcPr>
            <w:tcW w:w="2283" w:type="dxa"/>
          </w:tcPr>
          <w:p w14:paraId="700DC3E0" w14:textId="77777777" w:rsidR="009626A2" w:rsidRDefault="009626A2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(no recuerdo su nombre)</w:t>
            </w:r>
          </w:p>
        </w:tc>
      </w:tr>
      <w:tr w:rsidR="00033DFC" w:rsidRPr="0023605B" w14:paraId="6BB5B2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031CC12D" w14:textId="77777777" w:rsidR="0023605B" w:rsidRPr="0023605B" w:rsidRDefault="009626A2" w:rsidP="00301570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9</w:t>
            </w:r>
          </w:p>
        </w:tc>
        <w:tc>
          <w:tcPr>
            <w:tcW w:w="2818" w:type="dxa"/>
          </w:tcPr>
          <w:p w14:paraId="012B9CD7" w14:textId="77777777" w:rsidR="0023605B" w:rsidRPr="0023605B" w:rsidRDefault="00033DFC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Francisco Castañeda</w:t>
            </w:r>
          </w:p>
        </w:tc>
        <w:tc>
          <w:tcPr>
            <w:tcW w:w="3544" w:type="dxa"/>
          </w:tcPr>
          <w:p w14:paraId="012C8E26" w14:textId="77777777" w:rsidR="0023605B" w:rsidRPr="0023605B" w:rsidRDefault="00301570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Comité Paritario</w:t>
            </w:r>
          </w:p>
        </w:tc>
        <w:tc>
          <w:tcPr>
            <w:tcW w:w="2283" w:type="dxa"/>
          </w:tcPr>
          <w:p w14:paraId="2555E818" w14:textId="77777777" w:rsidR="0023605B" w:rsidRPr="0023605B" w:rsidRDefault="00301570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asistir.</w:t>
            </w:r>
          </w:p>
        </w:tc>
      </w:tr>
    </w:tbl>
    <w:p w14:paraId="348BA7A4" w14:textId="77777777" w:rsidR="0023605B" w:rsidRDefault="0023605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3605B" w14:paraId="19FC3644" w14:textId="77777777">
        <w:trPr>
          <w:trHeight w:val="6560"/>
        </w:trPr>
        <w:tc>
          <w:tcPr>
            <w:tcW w:w="8978" w:type="dxa"/>
          </w:tcPr>
          <w:p w14:paraId="6CAB0B87" w14:textId="77777777" w:rsidR="0023605B" w:rsidRDefault="0023605B" w:rsidP="0023605B">
            <w:pPr>
              <w:pStyle w:val="Ttulo2"/>
              <w:outlineLvl w:val="1"/>
            </w:pPr>
            <w:r>
              <w:lastRenderedPageBreak/>
              <w:t>Contenidos</w:t>
            </w:r>
          </w:p>
          <w:p w14:paraId="78E628C9" w14:textId="77777777" w:rsidR="009B6BDC" w:rsidRPr="009B6BDC" w:rsidRDefault="00B35DC3" w:rsidP="009B6BDC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sz w:val="24"/>
              </w:rPr>
            </w:pPr>
            <w:r w:rsidRPr="009B6BDC">
              <w:rPr>
                <w:rFonts w:ascii="Arial Narrow" w:hAnsi="Arial Narrow"/>
                <w:sz w:val="24"/>
              </w:rPr>
              <w:t xml:space="preserve">Presentación </w:t>
            </w:r>
            <w:r w:rsidR="00C852EE" w:rsidRPr="009B6BDC">
              <w:rPr>
                <w:rFonts w:ascii="Arial Narrow" w:hAnsi="Arial Narrow"/>
                <w:sz w:val="24"/>
              </w:rPr>
              <w:t xml:space="preserve">e información acerca </w:t>
            </w:r>
            <w:r w:rsidRPr="009B6BDC">
              <w:rPr>
                <w:rFonts w:ascii="Arial Narrow" w:hAnsi="Arial Narrow"/>
                <w:sz w:val="24"/>
              </w:rPr>
              <w:t xml:space="preserve">de la Red </w:t>
            </w:r>
            <w:r w:rsidR="00301570" w:rsidRPr="009B6BDC">
              <w:rPr>
                <w:rFonts w:ascii="Arial Narrow" w:hAnsi="Arial Narrow"/>
                <w:sz w:val="24"/>
              </w:rPr>
              <w:t>Campus Sustentable</w:t>
            </w:r>
            <w:r w:rsidR="00D82714" w:rsidRPr="009B6BDC">
              <w:rPr>
                <w:rFonts w:ascii="Arial Narrow" w:hAnsi="Arial Narrow"/>
                <w:sz w:val="24"/>
              </w:rPr>
              <w:t>, RCS</w:t>
            </w:r>
            <w:r w:rsidR="00301570" w:rsidRPr="009B6BDC">
              <w:rPr>
                <w:rFonts w:ascii="Arial Narrow" w:hAnsi="Arial Narrow"/>
                <w:sz w:val="24"/>
              </w:rPr>
              <w:t>,</w:t>
            </w:r>
            <w:r w:rsidR="00D82714" w:rsidRPr="009B6BDC">
              <w:rPr>
                <w:rFonts w:ascii="Arial Narrow" w:hAnsi="Arial Narrow"/>
                <w:sz w:val="24"/>
              </w:rPr>
              <w:t xml:space="preserve"> </w:t>
            </w:r>
            <w:r w:rsidR="00C852EE" w:rsidRPr="009B6BDC">
              <w:rPr>
                <w:rFonts w:ascii="Arial Narrow" w:hAnsi="Arial Narrow"/>
                <w:sz w:val="24"/>
              </w:rPr>
              <w:t xml:space="preserve">a la cual la UMCE pertenece junto a </w:t>
            </w:r>
            <w:r w:rsidR="00CC0266" w:rsidRPr="009B6BDC">
              <w:rPr>
                <w:rFonts w:ascii="Arial Narrow" w:hAnsi="Arial Narrow"/>
                <w:sz w:val="24"/>
              </w:rPr>
              <w:t>otras 14 universidades chilenas participando activamente del comité de comunicaciones y de vinculación con el medio.</w:t>
            </w:r>
            <w:r w:rsidR="00C852EE" w:rsidRPr="009B6BDC">
              <w:rPr>
                <w:rFonts w:ascii="Arial Narrow" w:hAnsi="Arial Narrow"/>
                <w:sz w:val="24"/>
              </w:rPr>
              <w:t xml:space="preserve"> Al respecto se informa que la Red Campus Sustentable es un proyecto interuniversitario conformado por instituciones de </w:t>
            </w:r>
            <w:r w:rsidR="009B6BDC" w:rsidRPr="009B6BDC">
              <w:rPr>
                <w:rFonts w:ascii="Arial Narrow" w:hAnsi="Arial Narrow"/>
                <w:sz w:val="24"/>
              </w:rPr>
              <w:t>educación superior privadas y estatales</w:t>
            </w:r>
            <w:r w:rsidR="00D82714" w:rsidRPr="009B6BDC">
              <w:rPr>
                <w:rFonts w:ascii="Arial Narrow" w:hAnsi="Arial Narrow"/>
                <w:sz w:val="24"/>
              </w:rPr>
              <w:t xml:space="preserve"> a lo largo de Chile</w:t>
            </w:r>
            <w:r w:rsidR="00C852EE" w:rsidRPr="009B6BDC">
              <w:rPr>
                <w:rFonts w:ascii="Arial Narrow" w:hAnsi="Arial Narrow"/>
                <w:sz w:val="24"/>
              </w:rPr>
              <w:t xml:space="preserve">. </w:t>
            </w:r>
            <w:r w:rsidR="009B6BDC" w:rsidRPr="009B6BDC">
              <w:rPr>
                <w:rFonts w:ascii="Arial Narrow" w:hAnsi="Arial Narrow"/>
                <w:sz w:val="24"/>
              </w:rPr>
              <w:t xml:space="preserve"> </w:t>
            </w:r>
            <w:r w:rsidR="00C852EE" w:rsidRPr="009B6BDC">
              <w:rPr>
                <w:rFonts w:ascii="Arial Narrow" w:hAnsi="Arial Narrow"/>
                <w:sz w:val="24"/>
              </w:rPr>
              <w:t xml:space="preserve">Ellas han acordado gestionar su personalidad juridica para lo se ha acordado firmar los estatutos </w:t>
            </w:r>
            <w:r w:rsidR="00D82714" w:rsidRPr="009B6BDC">
              <w:rPr>
                <w:rFonts w:ascii="Arial Narrow" w:hAnsi="Arial Narrow"/>
                <w:sz w:val="24"/>
              </w:rPr>
              <w:t xml:space="preserve"> de la RCS  en la pró</w:t>
            </w:r>
            <w:r w:rsidR="00C852EE" w:rsidRPr="009B6BDC">
              <w:rPr>
                <w:rFonts w:ascii="Arial Narrow" w:hAnsi="Arial Narrow"/>
                <w:sz w:val="24"/>
              </w:rPr>
              <w:t xml:space="preserve">xima reunión del Cruch, donde participa un grupo mayoritario de ellas. </w:t>
            </w:r>
          </w:p>
          <w:p w14:paraId="30B792D8" w14:textId="77777777" w:rsidR="009B6BDC" w:rsidRDefault="009B6BDC" w:rsidP="009B6BDC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</w:rPr>
            </w:pPr>
          </w:p>
          <w:p w14:paraId="0D892AA2" w14:textId="77777777" w:rsidR="009B6BDC" w:rsidRDefault="00C852EE" w:rsidP="009B6BDC">
            <w:pPr>
              <w:pStyle w:val="Prrafodelista"/>
              <w:numPr>
                <w:ilvl w:val="0"/>
                <w:numId w:val="8"/>
              </w:numPr>
              <w:ind w:left="0"/>
              <w:jc w:val="both"/>
              <w:rPr>
                <w:rFonts w:ascii="Arial Narrow" w:hAnsi="Arial Narrow"/>
                <w:sz w:val="24"/>
              </w:rPr>
            </w:pPr>
            <w:r w:rsidRPr="00C74CE1">
              <w:rPr>
                <w:rFonts w:ascii="Arial Narrow" w:hAnsi="Arial Narrow"/>
                <w:sz w:val="24"/>
              </w:rPr>
              <w:t>Se informa que</w:t>
            </w:r>
            <w:r w:rsidR="00B35DC3" w:rsidRPr="00C74CE1">
              <w:rPr>
                <w:rFonts w:ascii="Arial Narrow" w:hAnsi="Arial Narrow"/>
                <w:sz w:val="24"/>
              </w:rPr>
              <w:t xml:space="preserve"> el 5 diciembre del 2012,</w:t>
            </w:r>
            <w:r w:rsidRPr="00C74CE1">
              <w:rPr>
                <w:rFonts w:ascii="Arial Narrow" w:hAnsi="Arial Narrow"/>
                <w:sz w:val="24"/>
              </w:rPr>
              <w:t xml:space="preserve"> si firm</w:t>
            </w:r>
            <w:r w:rsidR="009B6BDC" w:rsidRPr="00C74CE1">
              <w:rPr>
                <w:rFonts w:ascii="Arial Narrow" w:hAnsi="Arial Narrow"/>
                <w:sz w:val="24"/>
              </w:rPr>
              <w:t>ó</w:t>
            </w:r>
            <w:r w:rsidRPr="00C74CE1">
              <w:rPr>
                <w:rFonts w:ascii="Arial Narrow" w:hAnsi="Arial Narrow"/>
                <w:sz w:val="24"/>
              </w:rPr>
              <w:t xml:space="preserve"> el Acuerdo de Producción Limpia</w:t>
            </w:r>
            <w:r w:rsidR="00621FE1" w:rsidRPr="00C74CE1">
              <w:rPr>
                <w:rFonts w:ascii="Arial Narrow" w:hAnsi="Arial Narrow"/>
                <w:sz w:val="24"/>
              </w:rPr>
              <w:t>, APL</w:t>
            </w:r>
            <w:r w:rsidR="009B6BDC" w:rsidRPr="00C74CE1">
              <w:rPr>
                <w:rFonts w:ascii="Arial Narrow" w:hAnsi="Arial Narrow"/>
                <w:sz w:val="24"/>
              </w:rPr>
              <w:t>,</w:t>
            </w:r>
            <w:r w:rsidRPr="00C74CE1">
              <w:rPr>
                <w:rFonts w:ascii="Arial Narrow" w:hAnsi="Arial Narrow"/>
                <w:sz w:val="24"/>
              </w:rPr>
              <w:t xml:space="preserve"> de las universidades chilenas</w:t>
            </w:r>
            <w:r w:rsidR="00B35DC3" w:rsidRPr="00C74CE1">
              <w:rPr>
                <w:rFonts w:ascii="Arial Narrow" w:hAnsi="Arial Narrow"/>
                <w:sz w:val="24"/>
              </w:rPr>
              <w:t xml:space="preserve"> </w:t>
            </w:r>
            <w:r w:rsidR="00621FE1" w:rsidRPr="00C74CE1">
              <w:rPr>
                <w:rFonts w:ascii="Arial Narrow" w:hAnsi="Arial Narrow"/>
                <w:sz w:val="24"/>
              </w:rPr>
              <w:t xml:space="preserve"> y que compromete a la UMCE a cumplir indicadores que se presentan en la  Carta Gantt  del APL,  que tienen una duración de 2 años con metas  muy claras. Al respecto </w:t>
            </w:r>
            <w:r w:rsidR="009B6BDC" w:rsidRPr="00C74CE1">
              <w:rPr>
                <w:rFonts w:ascii="Arial Narrow" w:hAnsi="Arial Narrow"/>
                <w:b/>
                <w:sz w:val="24"/>
                <w:u w:val="single"/>
              </w:rPr>
              <w:t xml:space="preserve">la </w:t>
            </w:r>
            <w:r w:rsidR="00621FE1" w:rsidRPr="00C74CE1">
              <w:rPr>
                <w:rFonts w:ascii="Arial Narrow" w:hAnsi="Arial Narrow"/>
                <w:b/>
                <w:sz w:val="24"/>
                <w:u w:val="single"/>
              </w:rPr>
              <w:t>UMCE no ha entregado el informe comprometido para el 31 de enero</w:t>
            </w:r>
            <w:r w:rsidR="00621FE1" w:rsidRPr="00C74CE1">
              <w:rPr>
                <w:rFonts w:ascii="Arial Narrow" w:hAnsi="Arial Narrow"/>
                <w:sz w:val="24"/>
              </w:rPr>
              <w:t xml:space="preserve"> de 2013. </w:t>
            </w:r>
          </w:p>
          <w:p w14:paraId="62354B3C" w14:textId="77777777" w:rsidR="00C74CE1" w:rsidRPr="00C74CE1" w:rsidRDefault="00C74CE1" w:rsidP="00C74CE1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</w:rPr>
            </w:pPr>
          </w:p>
          <w:p w14:paraId="31943A74" w14:textId="77777777" w:rsidR="00B35DC3" w:rsidRPr="009B6BDC" w:rsidRDefault="00D82714" w:rsidP="009B6BDC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sz w:val="24"/>
              </w:rPr>
            </w:pPr>
            <w:r w:rsidRPr="009B6BDC">
              <w:rPr>
                <w:rFonts w:ascii="Arial Narrow" w:hAnsi="Arial Narrow"/>
                <w:sz w:val="24"/>
              </w:rPr>
              <w:t xml:space="preserve">Se presentan los </w:t>
            </w:r>
            <w:r w:rsidR="00B35DC3" w:rsidRPr="009B6BDC">
              <w:rPr>
                <w:rFonts w:ascii="Arial Narrow" w:hAnsi="Arial Narrow"/>
                <w:sz w:val="24"/>
              </w:rPr>
              <w:t>resultado</w:t>
            </w:r>
            <w:r w:rsidRPr="009B6BDC">
              <w:rPr>
                <w:rFonts w:ascii="Arial Narrow" w:hAnsi="Arial Narrow"/>
                <w:sz w:val="24"/>
              </w:rPr>
              <w:t>s</w:t>
            </w:r>
            <w:r w:rsidR="00B35DC3" w:rsidRPr="009B6BDC">
              <w:rPr>
                <w:rFonts w:ascii="Arial Narrow" w:hAnsi="Arial Narrow"/>
                <w:sz w:val="24"/>
              </w:rPr>
              <w:t xml:space="preserve"> </w:t>
            </w:r>
            <w:r w:rsidRPr="009B6BDC">
              <w:rPr>
                <w:rFonts w:ascii="Arial Narrow" w:hAnsi="Arial Narrow"/>
                <w:sz w:val="24"/>
              </w:rPr>
              <w:t xml:space="preserve">de la encuesta realizada a todos los encargados de sustentabilidad de las instituciones que pertenecen a la RCS, que fue realizada  con el objetivo de detectar necesidades e intereses comunes </w:t>
            </w:r>
            <w:r w:rsidR="000C3961" w:rsidRPr="009B6BDC">
              <w:rPr>
                <w:rFonts w:ascii="Arial Narrow" w:hAnsi="Arial Narrow"/>
                <w:sz w:val="24"/>
              </w:rPr>
              <w:t xml:space="preserve"> entres las ues, para </w:t>
            </w:r>
            <w:r w:rsidRPr="009B6BDC">
              <w:rPr>
                <w:rFonts w:ascii="Arial Narrow" w:hAnsi="Arial Narrow"/>
                <w:sz w:val="24"/>
              </w:rPr>
              <w:t>generar talleres de perfeccionamiento y transferencia</w:t>
            </w:r>
            <w:r w:rsidR="00B35DC3" w:rsidRPr="009B6BDC">
              <w:rPr>
                <w:rFonts w:ascii="Arial Narrow" w:hAnsi="Arial Narrow"/>
                <w:sz w:val="24"/>
              </w:rPr>
              <w:t xml:space="preserve">. </w:t>
            </w:r>
            <w:r w:rsidRPr="009B6BDC">
              <w:rPr>
                <w:rFonts w:ascii="Arial Narrow" w:hAnsi="Arial Narrow"/>
                <w:sz w:val="24"/>
              </w:rPr>
              <w:t xml:space="preserve">La encuesta  refleja que los temas </w:t>
            </w:r>
            <w:r w:rsidR="000C3961" w:rsidRPr="009B6BDC">
              <w:rPr>
                <w:rFonts w:ascii="Arial Narrow" w:hAnsi="Arial Narrow"/>
                <w:sz w:val="24"/>
              </w:rPr>
              <w:t xml:space="preserve">más </w:t>
            </w:r>
            <w:r w:rsidRPr="009B6BDC">
              <w:rPr>
                <w:rFonts w:ascii="Arial Narrow" w:hAnsi="Arial Narrow"/>
                <w:sz w:val="24"/>
              </w:rPr>
              <w:t xml:space="preserve"> </w:t>
            </w:r>
            <w:r w:rsidR="009B6BDC">
              <w:rPr>
                <w:rFonts w:ascii="Arial Narrow" w:hAnsi="Arial Narrow"/>
                <w:sz w:val="24"/>
              </w:rPr>
              <w:t>re</w:t>
            </w:r>
            <w:r w:rsidR="00B35DC3" w:rsidRPr="009B6BDC">
              <w:rPr>
                <w:rFonts w:ascii="Arial Narrow" w:hAnsi="Arial Narrow"/>
                <w:sz w:val="24"/>
              </w:rPr>
              <w:t>levantes fueron</w:t>
            </w:r>
            <w:r w:rsidR="000C3961" w:rsidRPr="009B6BDC">
              <w:rPr>
                <w:rFonts w:ascii="Arial Narrow" w:hAnsi="Arial Narrow"/>
                <w:sz w:val="24"/>
              </w:rPr>
              <w:t xml:space="preserve"> las necesidades de :</w:t>
            </w:r>
          </w:p>
          <w:p w14:paraId="1E933F12" w14:textId="77777777" w:rsidR="00B35DC3" w:rsidRDefault="00B35DC3" w:rsidP="009B6BDC">
            <w:pPr>
              <w:pStyle w:val="Prrafodelista"/>
              <w:numPr>
                <w:ilvl w:val="0"/>
                <w:numId w:val="5"/>
              </w:numPr>
              <w:ind w:left="1134"/>
              <w:jc w:val="both"/>
              <w:rPr>
                <w:rFonts w:ascii="Arial Narrow" w:hAnsi="Arial Narrow"/>
                <w:sz w:val="24"/>
              </w:rPr>
            </w:pPr>
            <w:r w:rsidRPr="00111B87">
              <w:rPr>
                <w:rFonts w:ascii="Arial Narrow" w:hAnsi="Arial Narrow"/>
                <w:sz w:val="24"/>
              </w:rPr>
              <w:t>Incorporar la Sustentabilidad en el curriculum académico de las diferentes carreras, es decir, educar en temas de sustentabilidad.</w:t>
            </w:r>
          </w:p>
          <w:p w14:paraId="11E76198" w14:textId="77777777" w:rsidR="00B35DC3" w:rsidRDefault="00B35DC3" w:rsidP="009B6BDC">
            <w:pPr>
              <w:pStyle w:val="Prrafodelista"/>
              <w:numPr>
                <w:ilvl w:val="0"/>
                <w:numId w:val="5"/>
              </w:numPr>
              <w:ind w:left="1134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Gestión del agua</w:t>
            </w:r>
          </w:p>
          <w:p w14:paraId="7497C5B4" w14:textId="77777777" w:rsidR="00B35DC3" w:rsidRPr="000D7CD2" w:rsidRDefault="00B35DC3" w:rsidP="009B6BDC">
            <w:pPr>
              <w:pStyle w:val="Prrafodelista"/>
              <w:numPr>
                <w:ilvl w:val="0"/>
                <w:numId w:val="5"/>
              </w:numPr>
              <w:ind w:left="1134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Reciclaje y revalorización de residuos.</w:t>
            </w:r>
          </w:p>
          <w:p w14:paraId="7D888126" w14:textId="77777777" w:rsidR="009B6BDC" w:rsidRDefault="009B6BDC" w:rsidP="009B6BDC">
            <w:pPr>
              <w:pStyle w:val="Prrafodelista"/>
              <w:ind w:left="0"/>
              <w:jc w:val="both"/>
              <w:rPr>
                <w:rFonts w:ascii="Arial Narrow" w:hAnsi="Arial Narrow"/>
                <w:sz w:val="24"/>
              </w:rPr>
            </w:pPr>
          </w:p>
          <w:p w14:paraId="78CF8B42" w14:textId="77777777" w:rsidR="000D7CD2" w:rsidRPr="009B6BDC" w:rsidRDefault="00E71870" w:rsidP="009B6BDC">
            <w:pPr>
              <w:pStyle w:val="Prrafodelista"/>
              <w:numPr>
                <w:ilvl w:val="0"/>
                <w:numId w:val="8"/>
              </w:numPr>
              <w:rPr>
                <w:rFonts w:ascii="Arial Narrow" w:hAnsi="Arial Narrow"/>
                <w:sz w:val="24"/>
              </w:rPr>
            </w:pPr>
            <w:r w:rsidRPr="009B6BDC">
              <w:rPr>
                <w:rFonts w:ascii="Arial Narrow" w:hAnsi="Arial Narrow"/>
                <w:sz w:val="24"/>
              </w:rPr>
              <w:t xml:space="preserve">Se presenta estructura transversal </w:t>
            </w:r>
            <w:r w:rsidR="000D7CD2" w:rsidRPr="009B6BDC">
              <w:rPr>
                <w:rFonts w:ascii="Arial Narrow" w:hAnsi="Arial Narrow"/>
                <w:sz w:val="24"/>
              </w:rPr>
              <w:t xml:space="preserve"> del Comité Campus Sustentable dentro de la UMCE y  se da cuenta del estado del arte de los  proyectos relacionados a sustentabilidad :</w:t>
            </w:r>
          </w:p>
          <w:p w14:paraId="4D1E57F0" w14:textId="77777777" w:rsidR="00D06B5D" w:rsidRDefault="009B6BDC" w:rsidP="009B6BDC">
            <w:pPr>
              <w:pStyle w:val="Prrafodelista"/>
              <w:ind w:left="709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DOMO FDI Estudiantes </w:t>
            </w:r>
            <w:r w:rsidR="000D7CD2">
              <w:rPr>
                <w:rFonts w:ascii="Arial Narrow" w:hAnsi="Arial Narrow"/>
                <w:sz w:val="24"/>
              </w:rPr>
              <w:t xml:space="preserve">, JARDIN Botánico,  Proyectos de Extensión 2014 relacionados al Jardín Botánico,  Convenios a suscribir con Colegio de Ingenieros Forestales </w:t>
            </w:r>
            <w:r>
              <w:rPr>
                <w:rFonts w:ascii="Arial Narrow" w:hAnsi="Arial Narrow"/>
                <w:sz w:val="24"/>
              </w:rPr>
              <w:t>–</w:t>
            </w:r>
            <w:r w:rsidR="000D7CD2">
              <w:rPr>
                <w:rFonts w:ascii="Arial Narrow" w:hAnsi="Arial Narrow"/>
                <w:sz w:val="24"/>
              </w:rPr>
              <w:t xml:space="preserve"> UMCE</w:t>
            </w:r>
          </w:p>
          <w:p w14:paraId="202080DC" w14:textId="77777777" w:rsidR="00FA7DD0" w:rsidRPr="00B35DC3" w:rsidRDefault="00FA7DD0" w:rsidP="00C74CE1">
            <w:pPr>
              <w:pStyle w:val="Prrafodelista"/>
              <w:ind w:left="709"/>
              <w:jc w:val="both"/>
            </w:pPr>
            <w:bookmarkStart w:id="0" w:name="_GoBack"/>
            <w:bookmarkEnd w:id="0"/>
          </w:p>
        </w:tc>
      </w:tr>
    </w:tbl>
    <w:p w14:paraId="7BBA86F9" w14:textId="77777777" w:rsidR="008C40F7" w:rsidRDefault="008C40F7">
      <w:r>
        <w:br w:type="page"/>
      </w:r>
    </w:p>
    <w:tbl>
      <w:tblPr>
        <w:tblW w:w="9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47"/>
        <w:gridCol w:w="1600"/>
        <w:gridCol w:w="1475"/>
      </w:tblGrid>
      <w:tr w:rsidR="00F64CD6" w:rsidRPr="00E373C3" w14:paraId="5F7BC3A6" w14:textId="77777777">
        <w:trPr>
          <w:jc w:val="center"/>
        </w:trPr>
        <w:tc>
          <w:tcPr>
            <w:tcW w:w="6347" w:type="dxa"/>
          </w:tcPr>
          <w:p w14:paraId="3DD8E81B" w14:textId="77777777" w:rsidR="00F64CD6" w:rsidRPr="0023605B" w:rsidRDefault="00F64CD6" w:rsidP="0023605B">
            <w:pPr>
              <w:pStyle w:val="Ttulo2"/>
            </w:pPr>
            <w:r w:rsidRPr="0023605B">
              <w:t>Acuerdos</w:t>
            </w:r>
          </w:p>
        </w:tc>
        <w:tc>
          <w:tcPr>
            <w:tcW w:w="1600" w:type="dxa"/>
          </w:tcPr>
          <w:p w14:paraId="454D3225" w14:textId="77777777" w:rsidR="00F64CD6" w:rsidRPr="00E373C3" w:rsidRDefault="000D7CD2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Responsable</w:t>
            </w:r>
          </w:p>
        </w:tc>
        <w:tc>
          <w:tcPr>
            <w:tcW w:w="1475" w:type="dxa"/>
          </w:tcPr>
          <w:p w14:paraId="3D898338" w14:textId="77777777" w:rsidR="00F64CD6" w:rsidRPr="00E373C3" w:rsidRDefault="00F64CD6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 w:rsidRPr="00E373C3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Plazo</w:t>
            </w:r>
            <w:r w:rsidR="000D7CD2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, en días hábiles</w:t>
            </w:r>
          </w:p>
        </w:tc>
      </w:tr>
      <w:tr w:rsidR="00F64CD6" w:rsidRPr="00E373C3" w14:paraId="7D8E66B8" w14:textId="77777777">
        <w:trPr>
          <w:jc w:val="center"/>
        </w:trPr>
        <w:tc>
          <w:tcPr>
            <w:tcW w:w="6347" w:type="dxa"/>
          </w:tcPr>
          <w:p w14:paraId="2A0D9C03" w14:textId="77777777" w:rsidR="00F64CD6" w:rsidRPr="00E373C3" w:rsidRDefault="00400B4C" w:rsidP="007F6A6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Mejorar resolución Comité Campus Sustentable en el sentido de asignación de responsabilidades y dependencia.</w:t>
            </w:r>
          </w:p>
        </w:tc>
        <w:tc>
          <w:tcPr>
            <w:tcW w:w="1600" w:type="dxa"/>
          </w:tcPr>
          <w:p w14:paraId="6726D75C" w14:textId="77777777" w:rsidR="00F64CD6" w:rsidRPr="00E373C3" w:rsidRDefault="000D7CD2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eastAsia="es-CL"/>
              </w:rPr>
              <w:t>Tomás Thayer</w:t>
            </w:r>
          </w:p>
        </w:tc>
        <w:tc>
          <w:tcPr>
            <w:tcW w:w="1475" w:type="dxa"/>
          </w:tcPr>
          <w:p w14:paraId="5820CE12" w14:textId="77777777" w:rsidR="00F64CD6" w:rsidRPr="00E373C3" w:rsidRDefault="000D7CD2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5 días</w:t>
            </w:r>
          </w:p>
        </w:tc>
      </w:tr>
      <w:tr w:rsidR="00F64CD6" w:rsidRPr="00E373C3" w14:paraId="0038724C" w14:textId="77777777">
        <w:trPr>
          <w:jc w:val="center"/>
        </w:trPr>
        <w:tc>
          <w:tcPr>
            <w:tcW w:w="6347" w:type="dxa"/>
          </w:tcPr>
          <w:p w14:paraId="5B07AD68" w14:textId="77777777" w:rsidR="00F64CD6" w:rsidRPr="00E373C3" w:rsidRDefault="00D06B5D" w:rsidP="00D06B5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hAnsi="Arial Narrow"/>
                <w:sz w:val="24"/>
                <w:lang w:eastAsia="es-CL"/>
              </w:rPr>
            </w:pPr>
            <w:r>
              <w:rPr>
                <w:rFonts w:ascii="Arial Narrow" w:hAnsi="Arial Narrow"/>
                <w:sz w:val="24"/>
                <w:lang w:eastAsia="es-CL"/>
              </w:rPr>
              <w:t>Se acuerda que en Comité pueden participar adherentes derecho a voz, pero no a voto.</w:t>
            </w:r>
          </w:p>
        </w:tc>
        <w:tc>
          <w:tcPr>
            <w:tcW w:w="1600" w:type="dxa"/>
          </w:tcPr>
          <w:p w14:paraId="509465B1" w14:textId="77777777" w:rsidR="00F64CD6" w:rsidRPr="00E373C3" w:rsidRDefault="000D7CD2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eastAsia="es-CL"/>
              </w:rPr>
              <w:t>Tomás Thayer</w:t>
            </w:r>
          </w:p>
        </w:tc>
        <w:tc>
          <w:tcPr>
            <w:tcW w:w="1475" w:type="dxa"/>
          </w:tcPr>
          <w:p w14:paraId="680E1B41" w14:textId="77777777" w:rsidR="00F64CD6" w:rsidRPr="00E373C3" w:rsidRDefault="000D7CD2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5 dias</w:t>
            </w:r>
          </w:p>
        </w:tc>
      </w:tr>
      <w:tr w:rsidR="00F64CD6" w:rsidRPr="00E373C3" w14:paraId="0184BAED" w14:textId="77777777">
        <w:trPr>
          <w:jc w:val="center"/>
        </w:trPr>
        <w:tc>
          <w:tcPr>
            <w:tcW w:w="6347" w:type="dxa"/>
          </w:tcPr>
          <w:p w14:paraId="10856D62" w14:textId="77777777" w:rsidR="00F64CD6" w:rsidRPr="00327660" w:rsidRDefault="00327660" w:rsidP="007251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hAnsi="Arial Narrow"/>
                <w:sz w:val="24"/>
                <w:lang w:eastAsia="es-CL"/>
              </w:rPr>
            </w:pPr>
            <w:r>
              <w:rPr>
                <w:rFonts w:ascii="Arial Narrow" w:hAnsi="Arial Narrow"/>
                <w:sz w:val="24"/>
                <w:lang w:eastAsia="es-CL"/>
              </w:rPr>
              <w:t>Se enviará</w:t>
            </w:r>
            <w:r w:rsidR="00727735" w:rsidRPr="00327660">
              <w:rPr>
                <w:rFonts w:ascii="Arial Narrow" w:hAnsi="Arial Narrow"/>
                <w:sz w:val="24"/>
                <w:lang w:eastAsia="es-CL"/>
              </w:rPr>
              <w:t xml:space="preserve"> información relevante</w:t>
            </w:r>
            <w:r w:rsidR="007251CC">
              <w:rPr>
                <w:rFonts w:ascii="Arial Narrow" w:hAnsi="Arial Narrow"/>
                <w:sz w:val="24"/>
                <w:lang w:eastAsia="es-CL"/>
              </w:rPr>
              <w:t xml:space="preserve"> respecto al APL</w:t>
            </w:r>
            <w:r w:rsidR="00727735" w:rsidRPr="00327660">
              <w:rPr>
                <w:rFonts w:ascii="Arial Narrow" w:hAnsi="Arial Narrow"/>
                <w:sz w:val="24"/>
                <w:lang w:eastAsia="es-CL"/>
              </w:rPr>
              <w:t xml:space="preserve"> a</w:t>
            </w:r>
            <w:r w:rsidR="007251CC">
              <w:rPr>
                <w:rFonts w:ascii="Arial Narrow" w:hAnsi="Arial Narrow"/>
                <w:sz w:val="24"/>
                <w:lang w:eastAsia="es-CL"/>
              </w:rPr>
              <w:t xml:space="preserve"> los integrantes del</w:t>
            </w:r>
            <w:r w:rsidR="00727735" w:rsidRPr="00327660">
              <w:rPr>
                <w:rFonts w:ascii="Arial Narrow" w:hAnsi="Arial Narrow"/>
                <w:sz w:val="24"/>
                <w:lang w:eastAsia="es-CL"/>
              </w:rPr>
              <w:t xml:space="preserve"> Comité</w:t>
            </w:r>
            <w:r>
              <w:rPr>
                <w:rFonts w:ascii="Arial Narrow" w:hAnsi="Arial Narrow"/>
                <w:sz w:val="24"/>
                <w:lang w:eastAsia="es-CL"/>
              </w:rPr>
              <w:t xml:space="preserve"> CS</w:t>
            </w:r>
            <w:r w:rsidR="007251CC">
              <w:rPr>
                <w:rFonts w:ascii="Arial Narrow" w:hAnsi="Arial Narrow"/>
                <w:sz w:val="24"/>
                <w:lang w:eastAsia="es-CL"/>
              </w:rPr>
              <w:t>. Junto a esta acta.</w:t>
            </w:r>
          </w:p>
        </w:tc>
        <w:tc>
          <w:tcPr>
            <w:tcW w:w="1600" w:type="dxa"/>
          </w:tcPr>
          <w:p w14:paraId="69C1FCAD" w14:textId="77777777" w:rsidR="00F64CD6" w:rsidRPr="00E373C3" w:rsidRDefault="00727735" w:rsidP="008C40F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eastAsia="es-CL"/>
              </w:rPr>
              <w:t>Tomas Thayer</w:t>
            </w:r>
          </w:p>
        </w:tc>
        <w:tc>
          <w:tcPr>
            <w:tcW w:w="1475" w:type="dxa"/>
          </w:tcPr>
          <w:p w14:paraId="52076A45" w14:textId="77777777" w:rsidR="00F64CD6" w:rsidRPr="00E373C3" w:rsidRDefault="000D7CD2" w:rsidP="00F15DC4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5 días  </w:t>
            </w:r>
          </w:p>
        </w:tc>
      </w:tr>
      <w:tr w:rsidR="00F64CD6" w:rsidRPr="00E373C3" w14:paraId="199786CD" w14:textId="77777777">
        <w:trPr>
          <w:jc w:val="center"/>
        </w:trPr>
        <w:tc>
          <w:tcPr>
            <w:tcW w:w="6347" w:type="dxa"/>
          </w:tcPr>
          <w:p w14:paraId="5C03D21D" w14:textId="77777777" w:rsidR="00F64CD6" w:rsidRPr="00E373C3" w:rsidRDefault="008A555B" w:rsidP="00CC026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hAnsi="Arial Narrow"/>
                <w:sz w:val="24"/>
                <w:lang w:eastAsia="es-CL"/>
              </w:rPr>
            </w:pPr>
            <w:r>
              <w:rPr>
                <w:rFonts w:ascii="Arial Narrow" w:hAnsi="Arial Narrow"/>
                <w:sz w:val="24"/>
                <w:lang w:eastAsia="es-CL"/>
              </w:rPr>
              <w:t>Se convocará a la próxima reunió</w:t>
            </w:r>
            <w:r w:rsidR="00CC0266">
              <w:rPr>
                <w:rFonts w:ascii="Arial Narrow" w:hAnsi="Arial Narrow"/>
                <w:sz w:val="24"/>
                <w:lang w:eastAsia="es-CL"/>
              </w:rPr>
              <w:t>n para el 4º miércoles  de Junio</w:t>
            </w:r>
          </w:p>
        </w:tc>
        <w:tc>
          <w:tcPr>
            <w:tcW w:w="1600" w:type="dxa"/>
          </w:tcPr>
          <w:p w14:paraId="19A08F56" w14:textId="77777777" w:rsidR="00F64CD6" w:rsidRPr="00E373C3" w:rsidRDefault="00CC0266" w:rsidP="008C40F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eastAsia="es-CL"/>
              </w:rPr>
              <w:t>Tomas Thayer</w:t>
            </w:r>
          </w:p>
        </w:tc>
        <w:tc>
          <w:tcPr>
            <w:tcW w:w="1475" w:type="dxa"/>
          </w:tcPr>
          <w:p w14:paraId="3FA78B4B" w14:textId="77777777" w:rsidR="00F64CD6" w:rsidRPr="00E373C3" w:rsidRDefault="00CC0266" w:rsidP="00F15DC4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20 dias </w:t>
            </w:r>
          </w:p>
        </w:tc>
      </w:tr>
      <w:tr w:rsidR="00F64CD6" w:rsidRPr="00E373C3" w14:paraId="5EB670AA" w14:textId="77777777">
        <w:trPr>
          <w:trHeight w:val="1713"/>
          <w:jc w:val="center"/>
        </w:trPr>
        <w:tc>
          <w:tcPr>
            <w:tcW w:w="9422" w:type="dxa"/>
            <w:gridSpan w:val="3"/>
          </w:tcPr>
          <w:p w14:paraId="651B360B" w14:textId="77777777" w:rsidR="00F64CD6" w:rsidRPr="0023605B" w:rsidRDefault="00F64CD6" w:rsidP="0023605B">
            <w:pPr>
              <w:pStyle w:val="Ttulo2"/>
            </w:pPr>
            <w:r w:rsidRPr="0023605B">
              <w:t>OBSERVACIONES</w:t>
            </w:r>
          </w:p>
          <w:p w14:paraId="5FF54073" w14:textId="77777777" w:rsidR="00F64CD6" w:rsidRPr="0023605B" w:rsidRDefault="00F64CD6" w:rsidP="0023605B"/>
        </w:tc>
      </w:tr>
    </w:tbl>
    <w:p w14:paraId="180D1163" w14:textId="77777777" w:rsidR="00EB74FA" w:rsidRPr="00E373C3" w:rsidRDefault="00EB74FA" w:rsidP="008C40F7">
      <w:pPr>
        <w:jc w:val="left"/>
        <w:rPr>
          <w:rFonts w:ascii="Arial Narrow" w:hAnsi="Arial Narrow"/>
          <w:sz w:val="24"/>
        </w:rPr>
      </w:pPr>
    </w:p>
    <w:sectPr w:rsidR="00EB74FA" w:rsidRPr="00E373C3" w:rsidSect="00EB74FA">
      <w:headerReference w:type="default" r:id="rId9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ABC83" w14:textId="77777777" w:rsidR="001E213B" w:rsidRDefault="001E213B" w:rsidP="008C40F7">
      <w:pPr>
        <w:spacing w:after="0" w:line="240" w:lineRule="auto"/>
      </w:pPr>
      <w:r>
        <w:separator/>
      </w:r>
    </w:p>
  </w:endnote>
  <w:endnote w:type="continuationSeparator" w:id="0">
    <w:p w14:paraId="062863B4" w14:textId="77777777" w:rsidR="001E213B" w:rsidRDefault="001E213B" w:rsidP="008C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0BE75" w14:textId="77777777" w:rsidR="001E213B" w:rsidRDefault="001E213B" w:rsidP="008C40F7">
      <w:pPr>
        <w:spacing w:after="0" w:line="240" w:lineRule="auto"/>
      </w:pPr>
      <w:r>
        <w:separator/>
      </w:r>
    </w:p>
  </w:footnote>
  <w:footnote w:type="continuationSeparator" w:id="0">
    <w:p w14:paraId="7B327AE5" w14:textId="77777777" w:rsidR="001E213B" w:rsidRDefault="001E213B" w:rsidP="008C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8832" w:type="dxa"/>
      <w:tblInd w:w="-743" w:type="dxa"/>
      <w:tblLayout w:type="fixed"/>
      <w:tblLook w:val="01E0" w:firstRow="1" w:lastRow="1" w:firstColumn="1" w:lastColumn="1" w:noHBand="0" w:noVBand="0"/>
    </w:tblPr>
    <w:tblGrid>
      <w:gridCol w:w="1418"/>
      <w:gridCol w:w="7414"/>
    </w:tblGrid>
    <w:tr w:rsidR="000C3961" w:rsidRPr="00A15991" w14:paraId="112D8C0A" w14:textId="77777777">
      <w:trPr>
        <w:trHeight w:val="1136"/>
      </w:trPr>
      <w:tc>
        <w:tcPr>
          <w:tcW w:w="1418" w:type="dxa"/>
        </w:tcPr>
        <w:p w14:paraId="5E8ABD3A" w14:textId="77777777" w:rsidR="000C3961" w:rsidRPr="00A15991" w:rsidRDefault="000C3961" w:rsidP="00301570">
          <w:pPr>
            <w:pStyle w:val="Encabezado"/>
            <w:rPr>
              <w:sz w:val="20"/>
            </w:rPr>
          </w:pPr>
          <w:r w:rsidRPr="00A15991">
            <w:rPr>
              <w:noProof/>
              <w:sz w:val="20"/>
              <w:lang w:val="es-ES" w:eastAsia="es-ES"/>
            </w:rPr>
            <w:drawing>
              <wp:inline distT="0" distB="0" distL="0" distR="0" wp14:anchorId="6B19E999" wp14:editId="5C237722">
                <wp:extent cx="723157" cy="723157"/>
                <wp:effectExtent l="19050" t="0" r="743" b="0"/>
                <wp:docPr id="2" name="Imagen 1" descr="logo-extens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-extens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8" cy="7219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4" w:type="dxa"/>
        </w:tcPr>
        <w:p w14:paraId="0B8A3BA1" w14:textId="77777777" w:rsidR="000C3961" w:rsidRDefault="00C74CE1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Arial" w:hAnsi="Arial" w:cs="Times New Roman"/>
              <w:sz w:val="20"/>
              <w:szCs w:val="20"/>
            </w:rPr>
            <w:pict w14:anchorId="579E4A90">
              <v:line id="_x0000_s2050" style="position:absolute;z-index:251662336;mso-position-horizontal-relative:text;mso-position-vertical-relative:text" from="-3.9pt,27.75pt" to="174.6pt,27.75pt"/>
            </w:pict>
          </w:r>
          <w:r w:rsidR="000C3961" w:rsidRPr="00A15991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 w:rsidR="000C3961" w:rsidRPr="00A15991">
            <w:rPr>
              <w:rFonts w:ascii="Trebuchet MS" w:hAnsi="Trebuchet MS" w:cs="Trebuchet MS"/>
              <w:color w:val="181512"/>
              <w:sz w:val="20"/>
            </w:rPr>
            <w:br/>
          </w:r>
          <w:r w:rsidR="000C3961" w:rsidRPr="00A15991">
            <w:rPr>
              <w:rFonts w:ascii="Trebuchet MS" w:hAnsi="Trebuchet MS" w:cs="Trebuchet MS"/>
              <w:color w:val="181512"/>
              <w:sz w:val="20"/>
            </w:rPr>
            <w:t>UNIVERSIDAD METROPOLIT</w:t>
          </w:r>
          <w:r w:rsidR="000C3961">
            <w:rPr>
              <w:rFonts w:ascii="Trebuchet MS" w:hAnsi="Trebuchet MS" w:cs="Trebuchet MS"/>
              <w:color w:val="181512"/>
              <w:sz w:val="20"/>
            </w:rPr>
            <w:t xml:space="preserve">ANA </w:t>
          </w:r>
          <w:r w:rsidR="000C3961">
            <w:rPr>
              <w:rFonts w:ascii="Trebuchet MS" w:hAnsi="Trebuchet MS" w:cs="Trebuchet MS"/>
              <w:color w:val="181512"/>
              <w:sz w:val="20"/>
            </w:rPr>
            <w:br/>
            <w:t>DE CIENCIAS DE LA EDUCACIÓN</w:t>
          </w:r>
        </w:p>
        <w:p w14:paraId="511E55FF" w14:textId="77777777" w:rsidR="000C3961" w:rsidRDefault="000C3961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Dirección de Administración y Finanzas</w:t>
          </w:r>
        </w:p>
        <w:p w14:paraId="13D5EE8E" w14:textId="77777777" w:rsidR="000C3961" w:rsidRPr="00A15991" w:rsidRDefault="000C3961" w:rsidP="008C40F7">
          <w:pPr>
            <w:pStyle w:val="Encabezado"/>
            <w:jc w:val="left"/>
            <w:rPr>
              <w:rFonts w:ascii="Trebuchet MS" w:hAnsi="Trebuchet MS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Comité Campus Sustentable</w:t>
          </w:r>
        </w:p>
      </w:tc>
    </w:tr>
  </w:tbl>
  <w:sdt>
    <w:sdtPr>
      <w:id w:val="9191594"/>
      <w:docPartObj>
        <w:docPartGallery w:val="Page Numbers (Top of Page)"/>
        <w:docPartUnique/>
      </w:docPartObj>
    </w:sdtPr>
    <w:sdtEndPr/>
    <w:sdtContent>
      <w:p w14:paraId="1B6215EE" w14:textId="77777777" w:rsidR="000C3961" w:rsidRDefault="00CA3D90">
        <w:pPr>
          <w:pStyle w:val="Encabezado"/>
          <w:jc w:val="right"/>
        </w:pPr>
        <w:r>
          <w:fldChar w:fldCharType="begin"/>
        </w:r>
        <w:r w:rsidR="008A555B">
          <w:instrText xml:space="preserve"> PAGE   \* MERGEFORMAT </w:instrText>
        </w:r>
        <w:r>
          <w:fldChar w:fldCharType="separate"/>
        </w:r>
        <w:r w:rsidR="00C74C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5A4"/>
    <w:multiLevelType w:val="hybridMultilevel"/>
    <w:tmpl w:val="805853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044DE"/>
    <w:multiLevelType w:val="hybridMultilevel"/>
    <w:tmpl w:val="0B5289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44D1D"/>
    <w:multiLevelType w:val="hybridMultilevel"/>
    <w:tmpl w:val="2BFA62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F33A1"/>
    <w:multiLevelType w:val="hybridMultilevel"/>
    <w:tmpl w:val="A900DC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E3509"/>
    <w:multiLevelType w:val="hybridMultilevel"/>
    <w:tmpl w:val="99689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50D10"/>
    <w:multiLevelType w:val="hybridMultilevel"/>
    <w:tmpl w:val="C7860F14"/>
    <w:lvl w:ilvl="0" w:tplc="DD06C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40873"/>
    <w:multiLevelType w:val="hybridMultilevel"/>
    <w:tmpl w:val="B1FCAF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578F6"/>
    <w:multiLevelType w:val="hybridMultilevel"/>
    <w:tmpl w:val="9C2EF8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40906"/>
    <w:multiLevelType w:val="hybridMultilevel"/>
    <w:tmpl w:val="8A4C1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D5CD1"/>
    <w:rsid w:val="0000343C"/>
    <w:rsid w:val="00033DFC"/>
    <w:rsid w:val="000C3961"/>
    <w:rsid w:val="000D7CD2"/>
    <w:rsid w:val="000F53BB"/>
    <w:rsid w:val="00111B87"/>
    <w:rsid w:val="001E213B"/>
    <w:rsid w:val="0023605B"/>
    <w:rsid w:val="00274696"/>
    <w:rsid w:val="002771B7"/>
    <w:rsid w:val="002D5CD1"/>
    <w:rsid w:val="002E63C5"/>
    <w:rsid w:val="00301570"/>
    <w:rsid w:val="00327660"/>
    <w:rsid w:val="00400B4C"/>
    <w:rsid w:val="004117FB"/>
    <w:rsid w:val="00457DE0"/>
    <w:rsid w:val="004E6E32"/>
    <w:rsid w:val="005E65FD"/>
    <w:rsid w:val="005F053D"/>
    <w:rsid w:val="00604F1C"/>
    <w:rsid w:val="00621FE1"/>
    <w:rsid w:val="007251CC"/>
    <w:rsid w:val="00727735"/>
    <w:rsid w:val="007E00AD"/>
    <w:rsid w:val="007F411A"/>
    <w:rsid w:val="007F6A6E"/>
    <w:rsid w:val="0086057F"/>
    <w:rsid w:val="008A038A"/>
    <w:rsid w:val="008A555B"/>
    <w:rsid w:val="008A67F5"/>
    <w:rsid w:val="008C40F7"/>
    <w:rsid w:val="008D0A0F"/>
    <w:rsid w:val="008D66BA"/>
    <w:rsid w:val="008E1735"/>
    <w:rsid w:val="009365A5"/>
    <w:rsid w:val="009626A2"/>
    <w:rsid w:val="009761C6"/>
    <w:rsid w:val="009B6BDC"/>
    <w:rsid w:val="009F6E6A"/>
    <w:rsid w:val="00A450BC"/>
    <w:rsid w:val="00A86E86"/>
    <w:rsid w:val="00AC0A05"/>
    <w:rsid w:val="00B35DC3"/>
    <w:rsid w:val="00B96DBB"/>
    <w:rsid w:val="00BB21F7"/>
    <w:rsid w:val="00BF4AD6"/>
    <w:rsid w:val="00C74CE1"/>
    <w:rsid w:val="00C8104E"/>
    <w:rsid w:val="00C852EE"/>
    <w:rsid w:val="00C90419"/>
    <w:rsid w:val="00C91DD0"/>
    <w:rsid w:val="00CA1EA9"/>
    <w:rsid w:val="00CA3D90"/>
    <w:rsid w:val="00CC0266"/>
    <w:rsid w:val="00D06B5D"/>
    <w:rsid w:val="00D340B6"/>
    <w:rsid w:val="00D80A19"/>
    <w:rsid w:val="00D82714"/>
    <w:rsid w:val="00DC37F2"/>
    <w:rsid w:val="00DD4CD5"/>
    <w:rsid w:val="00E165F1"/>
    <w:rsid w:val="00E373C3"/>
    <w:rsid w:val="00E452E7"/>
    <w:rsid w:val="00E71870"/>
    <w:rsid w:val="00E73684"/>
    <w:rsid w:val="00EB74FA"/>
    <w:rsid w:val="00ED4A14"/>
    <w:rsid w:val="00EE5681"/>
    <w:rsid w:val="00F15DC4"/>
    <w:rsid w:val="00F64CD6"/>
    <w:rsid w:val="00FA7DD0"/>
    <w:rsid w:val="00FC68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0C45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D1D72-F14D-6D47-8A59-ACBCD368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565</Words>
  <Characters>3111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Thayer</dc:creator>
  <cp:lastModifiedBy>Tomas Thayer Thayer</cp:lastModifiedBy>
  <cp:revision>3</cp:revision>
  <dcterms:created xsi:type="dcterms:W3CDTF">2016-08-22T16:02:00Z</dcterms:created>
  <dcterms:modified xsi:type="dcterms:W3CDTF">2016-08-29T03:32:00Z</dcterms:modified>
</cp:coreProperties>
</file>