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AF6" w:rsidRDefault="00C81AF6" w:rsidP="00C81AF6">
      <w:pPr>
        <w:widowControl w:val="0"/>
        <w:autoSpaceDE w:val="0"/>
        <w:autoSpaceDN w:val="0"/>
        <w:adjustRightInd w:val="0"/>
        <w:spacing w:after="0"/>
        <w:rPr>
          <w:rFonts w:ascii="Arial" w:hAnsi="Arial" w:cs="Arial"/>
          <w:b/>
          <w:bCs/>
          <w:color w:val="1A1A1A"/>
          <w:sz w:val="26"/>
          <w:szCs w:val="26"/>
          <w:lang w:val="es-ES"/>
        </w:rPr>
      </w:pPr>
      <w:r>
        <w:rPr>
          <w:rFonts w:ascii="Arial" w:hAnsi="Arial" w:cs="Arial"/>
          <w:b/>
          <w:bCs/>
          <w:color w:val="1A1A1A"/>
          <w:sz w:val="26"/>
          <w:szCs w:val="26"/>
          <w:lang w:val="es-ES"/>
        </w:rPr>
        <w:t>Antecedentes de la Política de Sustentabilidad y Educación Ambiental en la UMCE</w:t>
      </w:r>
    </w:p>
    <w:p w:rsidR="00C81AF6" w:rsidRDefault="00C81AF6" w:rsidP="00C81AF6">
      <w:pPr>
        <w:widowControl w:val="0"/>
        <w:autoSpaceDE w:val="0"/>
        <w:autoSpaceDN w:val="0"/>
        <w:adjustRightInd w:val="0"/>
        <w:spacing w:after="0"/>
        <w:rPr>
          <w:rFonts w:ascii="Arial" w:hAnsi="Arial" w:cs="Arial"/>
          <w:color w:val="1A1A1A"/>
          <w:sz w:val="26"/>
          <w:szCs w:val="26"/>
          <w:lang w:val="es-ES"/>
        </w:rPr>
      </w:pPr>
    </w:p>
    <w:p w:rsidR="00C81AF6" w:rsidRDefault="00C81AF6" w:rsidP="00C81AF6">
      <w:pPr>
        <w:widowControl w:val="0"/>
        <w:autoSpaceDE w:val="0"/>
        <w:autoSpaceDN w:val="0"/>
        <w:adjustRightInd w:val="0"/>
        <w:spacing w:after="0"/>
        <w:jc w:val="both"/>
        <w:rPr>
          <w:rFonts w:ascii="Arial" w:hAnsi="Arial" w:cs="Arial"/>
          <w:color w:val="1A1A1A"/>
          <w:sz w:val="26"/>
          <w:szCs w:val="26"/>
          <w:lang w:val="es-ES"/>
        </w:rPr>
      </w:pPr>
      <w:r>
        <w:rPr>
          <w:rFonts w:ascii="Arial" w:hAnsi="Arial" w:cs="Arial"/>
          <w:color w:val="1A1A1A"/>
          <w:sz w:val="26"/>
          <w:szCs w:val="26"/>
          <w:lang w:val="es-ES"/>
        </w:rPr>
        <w:t xml:space="preserve">El siglo XX y la primera década del siglo XXI han sido escenario de un vertiginoso crecimiento de la humanidad, tanto en su población como en su nivel de consumo. En dicho periodo y acentuado en las últimas cinco décadas, hemos generado la degradación sistemática de nuestro planeta poniendo en jaque la posibilidad de continuar mejorando la calidad de vida para todos los habitantes del planeta a futuro. La evidencia es contundente: deforestación, pérdida de biodiversidad, inestabilidad climática, inequidad, son sólo algunas facetas de un problema mayor, que con urgencia llaman a un cambio </w:t>
      </w:r>
      <w:r>
        <w:rPr>
          <w:rFonts w:ascii="Arial" w:hAnsi="Arial" w:cs="Arial"/>
          <w:color w:val="1A1A1A"/>
          <w:sz w:val="26"/>
          <w:szCs w:val="26"/>
          <w:u w:val="single"/>
          <w:lang w:val="es-ES"/>
        </w:rPr>
        <w:t xml:space="preserve">respecto de </w:t>
      </w:r>
      <w:r>
        <w:rPr>
          <w:rFonts w:ascii="Arial" w:hAnsi="Arial" w:cs="Arial"/>
          <w:strike/>
          <w:color w:val="1A1A1A"/>
          <w:sz w:val="26"/>
          <w:szCs w:val="26"/>
          <w:lang w:val="es-ES"/>
        </w:rPr>
        <w:t xml:space="preserve">a </w:t>
      </w:r>
      <w:r>
        <w:rPr>
          <w:rFonts w:ascii="Arial" w:hAnsi="Arial" w:cs="Arial"/>
          <w:color w:val="1A1A1A"/>
          <w:sz w:val="26"/>
          <w:szCs w:val="26"/>
          <w:lang w:val="es-ES"/>
        </w:rPr>
        <w:t>cómo el ser humano comprende a la naturaleza y su propia función en ella.</w:t>
      </w:r>
    </w:p>
    <w:p w:rsidR="00C81AF6" w:rsidRDefault="00C81AF6" w:rsidP="00C81AF6">
      <w:pPr>
        <w:widowControl w:val="0"/>
        <w:autoSpaceDE w:val="0"/>
        <w:autoSpaceDN w:val="0"/>
        <w:adjustRightInd w:val="0"/>
        <w:spacing w:after="0"/>
        <w:jc w:val="both"/>
        <w:rPr>
          <w:rFonts w:ascii="Arial" w:hAnsi="Arial" w:cs="Arial"/>
          <w:color w:val="1A1A1A"/>
          <w:sz w:val="26"/>
          <w:szCs w:val="26"/>
          <w:lang w:val="es-ES"/>
        </w:rPr>
      </w:pPr>
      <w:r>
        <w:rPr>
          <w:rFonts w:ascii="Arial" w:hAnsi="Arial" w:cs="Arial"/>
          <w:color w:val="1A1A1A"/>
          <w:sz w:val="26"/>
          <w:szCs w:val="26"/>
          <w:u w:val="single"/>
          <w:lang w:val="es-ES"/>
        </w:rPr>
        <w:t>E</w:t>
      </w:r>
      <w:r>
        <w:rPr>
          <w:rFonts w:ascii="Arial" w:hAnsi="Arial" w:cs="Arial"/>
          <w:color w:val="1A1A1A"/>
          <w:sz w:val="26"/>
          <w:szCs w:val="26"/>
          <w:lang w:val="es-ES"/>
        </w:rPr>
        <w:t xml:space="preserve">videncia de esta situación, se puede </w:t>
      </w:r>
      <w:r>
        <w:rPr>
          <w:rFonts w:ascii="Arial" w:hAnsi="Arial" w:cs="Arial"/>
          <w:color w:val="1A1A1A"/>
          <w:sz w:val="26"/>
          <w:szCs w:val="26"/>
          <w:u w:val="single"/>
          <w:lang w:val="es-ES"/>
        </w:rPr>
        <w:t xml:space="preserve">encontrar en </w:t>
      </w:r>
      <w:r>
        <w:rPr>
          <w:rFonts w:ascii="Arial" w:hAnsi="Arial" w:cs="Arial"/>
          <w:color w:val="1A1A1A"/>
          <w:sz w:val="26"/>
          <w:szCs w:val="26"/>
          <w:lang w:val="es-ES"/>
        </w:rPr>
        <w:t xml:space="preserve">la evolución de la </w:t>
      </w:r>
      <w:r>
        <w:rPr>
          <w:rFonts w:ascii="Arial" w:hAnsi="Arial" w:cs="Arial"/>
          <w:color w:val="1A1A1A"/>
          <w:sz w:val="26"/>
          <w:szCs w:val="26"/>
          <w:u w:val="single"/>
          <w:lang w:val="es-ES"/>
        </w:rPr>
        <w:t>“</w:t>
      </w:r>
      <w:r>
        <w:rPr>
          <w:rFonts w:ascii="Arial" w:hAnsi="Arial" w:cs="Arial"/>
          <w:color w:val="1A1A1A"/>
          <w:sz w:val="26"/>
          <w:szCs w:val="26"/>
          <w:lang w:val="es-ES"/>
        </w:rPr>
        <w:t>huella ecológica per cápita de las naciones</w:t>
      </w:r>
      <w:r>
        <w:rPr>
          <w:rFonts w:ascii="Arial" w:hAnsi="Arial" w:cs="Arial"/>
          <w:color w:val="1A1A1A"/>
          <w:sz w:val="26"/>
          <w:szCs w:val="26"/>
          <w:u w:val="single"/>
          <w:lang w:val="es-ES"/>
        </w:rPr>
        <w:t>”</w:t>
      </w:r>
      <w:r>
        <w:rPr>
          <w:rFonts w:ascii="Arial" w:hAnsi="Arial" w:cs="Arial"/>
          <w:color w:val="1A1A1A"/>
          <w:sz w:val="26"/>
          <w:szCs w:val="26"/>
          <w:lang w:val="es-ES"/>
        </w:rPr>
        <w:t xml:space="preserve"> (indicador de su consumo de recursos renovables) y </w:t>
      </w:r>
      <w:r>
        <w:rPr>
          <w:rFonts w:ascii="Arial" w:hAnsi="Arial" w:cs="Arial"/>
          <w:color w:val="1A1A1A"/>
          <w:sz w:val="26"/>
          <w:szCs w:val="26"/>
          <w:u w:val="single"/>
          <w:lang w:val="es-ES"/>
        </w:rPr>
        <w:t xml:space="preserve">el </w:t>
      </w:r>
      <w:r>
        <w:rPr>
          <w:rFonts w:ascii="Arial" w:hAnsi="Arial" w:cs="Arial"/>
          <w:color w:val="1A1A1A"/>
          <w:sz w:val="26"/>
          <w:szCs w:val="26"/>
          <w:lang w:val="es-ES"/>
        </w:rPr>
        <w:t xml:space="preserve">índice de </w:t>
      </w:r>
      <w:r>
        <w:rPr>
          <w:rFonts w:ascii="Arial" w:hAnsi="Arial" w:cs="Arial"/>
          <w:color w:val="1A1A1A"/>
          <w:sz w:val="26"/>
          <w:szCs w:val="26"/>
          <w:u w:val="single"/>
          <w:lang w:val="es-ES"/>
        </w:rPr>
        <w:t>D</w:t>
      </w:r>
      <w:r>
        <w:rPr>
          <w:rFonts w:ascii="Arial" w:hAnsi="Arial" w:cs="Arial"/>
          <w:color w:val="1A1A1A"/>
          <w:sz w:val="26"/>
          <w:szCs w:val="26"/>
          <w:lang w:val="es-ES"/>
        </w:rPr>
        <w:t xml:space="preserve">esarrollo </w:t>
      </w:r>
      <w:r>
        <w:rPr>
          <w:rFonts w:ascii="Arial" w:hAnsi="Arial" w:cs="Arial"/>
          <w:color w:val="1A1A1A"/>
          <w:sz w:val="26"/>
          <w:szCs w:val="26"/>
          <w:u w:val="single"/>
          <w:lang w:val="es-ES"/>
        </w:rPr>
        <w:t>H</w:t>
      </w:r>
      <w:r>
        <w:rPr>
          <w:rFonts w:ascii="Arial" w:hAnsi="Arial" w:cs="Arial"/>
          <w:color w:val="1A1A1A"/>
          <w:sz w:val="26"/>
          <w:szCs w:val="26"/>
          <w:lang w:val="es-ES"/>
        </w:rPr>
        <w:t xml:space="preserve">umano </w:t>
      </w:r>
      <w:r>
        <w:rPr>
          <w:rFonts w:ascii="Arial" w:hAnsi="Arial" w:cs="Arial"/>
          <w:color w:val="1A1A1A"/>
          <w:sz w:val="26"/>
          <w:szCs w:val="26"/>
          <w:u w:val="single"/>
          <w:lang w:val="es-ES"/>
        </w:rPr>
        <w:t xml:space="preserve">elaborado por el PNUD, </w:t>
      </w:r>
      <w:r>
        <w:rPr>
          <w:rFonts w:ascii="Arial" w:hAnsi="Arial" w:cs="Arial"/>
          <w:color w:val="1A1A1A"/>
          <w:sz w:val="26"/>
          <w:szCs w:val="26"/>
          <w:lang w:val="es-ES"/>
        </w:rPr>
        <w:t xml:space="preserve">que agrupa </w:t>
      </w:r>
      <w:r>
        <w:rPr>
          <w:rFonts w:ascii="Arial" w:hAnsi="Arial" w:cs="Arial"/>
          <w:color w:val="1A1A1A"/>
          <w:sz w:val="26"/>
          <w:szCs w:val="26"/>
          <w:u w:val="single"/>
          <w:lang w:val="es-ES"/>
        </w:rPr>
        <w:t xml:space="preserve">distintos </w:t>
      </w:r>
      <w:r>
        <w:rPr>
          <w:rFonts w:ascii="Arial" w:hAnsi="Arial" w:cs="Arial"/>
          <w:color w:val="1A1A1A"/>
          <w:sz w:val="26"/>
          <w:szCs w:val="26"/>
          <w:lang w:val="es-ES"/>
        </w:rPr>
        <w:t xml:space="preserve">indicadores de calidad de vida.  Al observar la tendencia mundial, es posible ver una evolución hacia mejores índices de desarrollo humano pero también un incremento de la huella </w:t>
      </w:r>
      <w:r>
        <w:rPr>
          <w:rFonts w:ascii="Arial" w:hAnsi="Arial" w:cs="Arial"/>
          <w:color w:val="1A1A1A"/>
          <w:sz w:val="26"/>
          <w:szCs w:val="26"/>
          <w:u w:val="single"/>
          <w:lang w:val="es-ES"/>
        </w:rPr>
        <w:t xml:space="preserve">ecológica </w:t>
      </w:r>
      <w:r>
        <w:rPr>
          <w:rFonts w:ascii="Arial" w:hAnsi="Arial" w:cs="Arial"/>
          <w:color w:val="1A1A1A"/>
          <w:sz w:val="26"/>
          <w:szCs w:val="26"/>
          <w:lang w:val="es-ES"/>
        </w:rPr>
        <w:t>per cápita de las naciones</w:t>
      </w:r>
      <w:r>
        <w:rPr>
          <w:rFonts w:ascii="Arial" w:hAnsi="Arial" w:cs="Arial"/>
          <w:color w:val="1A1A1A"/>
          <w:sz w:val="26"/>
          <w:szCs w:val="26"/>
          <w:u w:val="single"/>
          <w:lang w:val="es-ES"/>
        </w:rPr>
        <w:t>, lo</w:t>
      </w:r>
      <w:r>
        <w:rPr>
          <w:rFonts w:ascii="Arial" w:hAnsi="Arial" w:cs="Arial"/>
          <w:color w:val="1A1A1A"/>
          <w:sz w:val="26"/>
          <w:szCs w:val="26"/>
          <w:lang w:val="es-ES"/>
        </w:rPr>
        <w:t xml:space="preserve"> que a largo plazo inevitablemente nos llevará a afectar la calidad de vida.</w:t>
      </w:r>
    </w:p>
    <w:p w:rsidR="00C81AF6" w:rsidRDefault="00C81AF6" w:rsidP="00C81AF6">
      <w:pPr>
        <w:widowControl w:val="0"/>
        <w:autoSpaceDE w:val="0"/>
        <w:autoSpaceDN w:val="0"/>
        <w:adjustRightInd w:val="0"/>
        <w:spacing w:after="0"/>
        <w:jc w:val="both"/>
        <w:rPr>
          <w:rFonts w:ascii="Arial" w:hAnsi="Arial" w:cs="Arial"/>
          <w:color w:val="1A1A1A"/>
          <w:sz w:val="26"/>
          <w:szCs w:val="26"/>
          <w:lang w:val="es-ES"/>
        </w:rPr>
      </w:pPr>
    </w:p>
    <w:p w:rsidR="00C81AF6" w:rsidRDefault="00C81AF6" w:rsidP="00C81AF6">
      <w:pPr>
        <w:widowControl w:val="0"/>
        <w:autoSpaceDE w:val="0"/>
        <w:autoSpaceDN w:val="0"/>
        <w:adjustRightInd w:val="0"/>
        <w:spacing w:after="0"/>
        <w:jc w:val="both"/>
        <w:rPr>
          <w:rFonts w:ascii="Arial" w:hAnsi="Arial" w:cs="Arial"/>
          <w:color w:val="1A1A1A"/>
          <w:sz w:val="26"/>
          <w:szCs w:val="26"/>
          <w:lang w:val="es-ES"/>
        </w:rPr>
      </w:pPr>
      <w:r>
        <w:rPr>
          <w:rFonts w:ascii="Arial" w:hAnsi="Arial" w:cs="Arial"/>
          <w:color w:val="1A1A1A"/>
          <w:sz w:val="26"/>
          <w:szCs w:val="26"/>
          <w:lang w:val="es-ES"/>
        </w:rPr>
        <w:t xml:space="preserve">El dramatismo del problema de la contaminación y deterioro del medio ambiente fue destacado por primera vez en el mensaje de </w:t>
      </w:r>
      <w:proofErr w:type="spellStart"/>
      <w:r>
        <w:rPr>
          <w:rFonts w:ascii="Arial" w:hAnsi="Arial" w:cs="Arial"/>
          <w:color w:val="1A1A1A"/>
          <w:sz w:val="26"/>
          <w:szCs w:val="26"/>
          <w:lang w:val="es-ES"/>
        </w:rPr>
        <w:t>Menton</w:t>
      </w:r>
      <w:proofErr w:type="spellEnd"/>
      <w:r>
        <w:rPr>
          <w:rFonts w:ascii="Arial" w:hAnsi="Arial" w:cs="Arial"/>
          <w:color w:val="1A1A1A"/>
          <w:sz w:val="26"/>
          <w:szCs w:val="26"/>
          <w:lang w:val="es-ES"/>
        </w:rPr>
        <w:t xml:space="preserve"> el 11 de mayo de 1971 firmado por 2 mil 200 científicos de 23 países  entre ellos varios premios Nobel,  entregado al Secretario General de las Naciones Unidas U </w:t>
      </w:r>
      <w:proofErr w:type="spellStart"/>
      <w:r>
        <w:rPr>
          <w:rFonts w:ascii="Arial" w:hAnsi="Arial" w:cs="Arial"/>
          <w:color w:val="1A1A1A"/>
          <w:sz w:val="26"/>
          <w:szCs w:val="26"/>
          <w:lang w:val="es-ES"/>
        </w:rPr>
        <w:t>Thant</w:t>
      </w:r>
      <w:proofErr w:type="spellEnd"/>
      <w:r>
        <w:rPr>
          <w:rFonts w:ascii="Arial" w:hAnsi="Arial" w:cs="Arial"/>
          <w:color w:val="1A1A1A"/>
          <w:sz w:val="26"/>
          <w:szCs w:val="26"/>
          <w:lang w:val="es-ES"/>
        </w:rPr>
        <w:t xml:space="preserve"> quien expresó ….. </w:t>
      </w:r>
      <w:r>
        <w:rPr>
          <w:rFonts w:ascii="Arial" w:hAnsi="Arial" w:cs="Arial"/>
          <w:i/>
          <w:iCs/>
          <w:color w:val="1A1A1A"/>
          <w:sz w:val="26"/>
          <w:szCs w:val="26"/>
          <w:lang w:val="es-ES"/>
        </w:rPr>
        <w:t>“El destino  final de la humanidad, quizás, dependa de la solución del deterioro del Medio Ambiente, cuyas consecuencias a largo plazo recién comienzan a vislumbrarse….”</w:t>
      </w:r>
    </w:p>
    <w:p w:rsidR="00C81AF6" w:rsidRDefault="00C81AF6" w:rsidP="00C81AF6">
      <w:pPr>
        <w:widowControl w:val="0"/>
        <w:autoSpaceDE w:val="0"/>
        <w:autoSpaceDN w:val="0"/>
        <w:adjustRightInd w:val="0"/>
        <w:spacing w:after="0"/>
        <w:jc w:val="both"/>
        <w:rPr>
          <w:rFonts w:ascii="Arial" w:hAnsi="Arial" w:cs="Arial"/>
          <w:color w:val="1A1A1A"/>
          <w:sz w:val="26"/>
          <w:szCs w:val="26"/>
          <w:lang w:val="es-ES"/>
        </w:rPr>
      </w:pPr>
      <w:r>
        <w:rPr>
          <w:rFonts w:ascii="Arial" w:hAnsi="Arial" w:cs="Arial"/>
          <w:color w:val="1A1A1A"/>
          <w:sz w:val="26"/>
          <w:szCs w:val="26"/>
          <w:lang w:val="es-ES"/>
        </w:rPr>
        <w:t xml:space="preserve">A partir de este mensaje surgen nuevos estudios y comprobaciones de nuestra realidad medio ambiental entre los cuales se destacan las conclusiones del informe del Grupo  Intergubernamental de Expertos sobre Cambio Climático (IPCC - </w:t>
      </w:r>
      <w:proofErr w:type="spellStart"/>
      <w:r>
        <w:rPr>
          <w:rFonts w:ascii="Arial" w:hAnsi="Arial" w:cs="Arial"/>
          <w:color w:val="1A1A1A"/>
          <w:sz w:val="26"/>
          <w:szCs w:val="26"/>
          <w:lang w:val="es-ES"/>
        </w:rPr>
        <w:t>Intergovernmental</w:t>
      </w:r>
      <w:proofErr w:type="spellEnd"/>
      <w:r>
        <w:rPr>
          <w:rFonts w:ascii="Arial" w:hAnsi="Arial" w:cs="Arial"/>
          <w:color w:val="1A1A1A"/>
          <w:sz w:val="26"/>
          <w:szCs w:val="26"/>
          <w:lang w:val="es-ES"/>
        </w:rPr>
        <w:t xml:space="preserve"> Panel </w:t>
      </w:r>
      <w:proofErr w:type="spellStart"/>
      <w:r>
        <w:rPr>
          <w:rFonts w:ascii="Arial" w:hAnsi="Arial" w:cs="Arial"/>
          <w:color w:val="1A1A1A"/>
          <w:sz w:val="26"/>
          <w:szCs w:val="26"/>
          <w:lang w:val="es-ES"/>
        </w:rPr>
        <w:t>on</w:t>
      </w:r>
      <w:proofErr w:type="spellEnd"/>
      <w:r>
        <w:rPr>
          <w:rFonts w:ascii="Arial" w:hAnsi="Arial" w:cs="Arial"/>
          <w:color w:val="1A1A1A"/>
          <w:sz w:val="26"/>
          <w:szCs w:val="26"/>
          <w:lang w:val="es-ES"/>
        </w:rPr>
        <w:t xml:space="preserve"> </w:t>
      </w:r>
      <w:proofErr w:type="spellStart"/>
      <w:r>
        <w:rPr>
          <w:rFonts w:ascii="Arial" w:hAnsi="Arial" w:cs="Arial"/>
          <w:color w:val="1A1A1A"/>
          <w:sz w:val="26"/>
          <w:szCs w:val="26"/>
          <w:lang w:val="es-ES"/>
        </w:rPr>
        <w:t>Climate</w:t>
      </w:r>
      <w:proofErr w:type="spellEnd"/>
      <w:r>
        <w:rPr>
          <w:rFonts w:ascii="Arial" w:hAnsi="Arial" w:cs="Arial"/>
          <w:color w:val="1A1A1A"/>
          <w:sz w:val="26"/>
          <w:szCs w:val="26"/>
          <w:lang w:val="es-ES"/>
        </w:rPr>
        <w:t xml:space="preserve"> </w:t>
      </w:r>
      <w:proofErr w:type="spellStart"/>
      <w:r>
        <w:rPr>
          <w:rFonts w:ascii="Arial" w:hAnsi="Arial" w:cs="Arial"/>
          <w:color w:val="1A1A1A"/>
          <w:sz w:val="26"/>
          <w:szCs w:val="26"/>
          <w:lang w:val="es-ES"/>
        </w:rPr>
        <w:t>Change</w:t>
      </w:r>
      <w:proofErr w:type="spellEnd"/>
      <w:r>
        <w:rPr>
          <w:rFonts w:ascii="Arial" w:hAnsi="Arial" w:cs="Arial"/>
          <w:color w:val="1A1A1A"/>
          <w:sz w:val="26"/>
          <w:szCs w:val="26"/>
          <w:lang w:val="es-ES"/>
        </w:rPr>
        <w:t xml:space="preserve">), divulgado el vienes 2 de febrero de 2007 en Paris que sostiene que la acción del hombre ha cambiado el clima y que las emisiones pasadas y futuras de dióxido de carbono y otros gases son la causa de el peligroso calentamiento de la temperatura de la Tierra, y seguirán contribuyendo a los trastornos climáticos como las frecuentes olas de calor, huracanes, sequías que se dejan sentir cada vez con mayor frecuencia. Según los especialistas del IPPC La concentración de CO2 en la atmosfera en ningún caso puede llegar mas allá de los 550 ppm. Lamentablemente,  en las ultimas décadas a continuado aumentando significativamente (Julio 2015) habiendo ya sobrepasado la barrera de los 400 ppm, lo que demuestra que la comunidad internacional esta lejos de cambiar su comportamiento. </w:t>
      </w:r>
    </w:p>
    <w:p w:rsidR="00C81AF6" w:rsidRDefault="00C81AF6" w:rsidP="00C81AF6">
      <w:pPr>
        <w:widowControl w:val="0"/>
        <w:autoSpaceDE w:val="0"/>
        <w:autoSpaceDN w:val="0"/>
        <w:adjustRightInd w:val="0"/>
        <w:spacing w:after="0"/>
        <w:jc w:val="both"/>
        <w:rPr>
          <w:rFonts w:ascii="Arial" w:hAnsi="Arial" w:cs="Arial"/>
          <w:color w:val="1A1A1A"/>
          <w:sz w:val="26"/>
          <w:szCs w:val="26"/>
          <w:lang w:val="es-ES"/>
        </w:rPr>
      </w:pPr>
    </w:p>
    <w:p w:rsidR="00C81AF6" w:rsidRDefault="00C81AF6" w:rsidP="00C81AF6">
      <w:pPr>
        <w:widowControl w:val="0"/>
        <w:autoSpaceDE w:val="0"/>
        <w:autoSpaceDN w:val="0"/>
        <w:adjustRightInd w:val="0"/>
        <w:spacing w:after="0"/>
        <w:rPr>
          <w:rFonts w:ascii="Arial" w:hAnsi="Arial" w:cs="Arial"/>
          <w:color w:val="1A1A1A"/>
          <w:sz w:val="26"/>
          <w:szCs w:val="26"/>
          <w:lang w:val="es-ES"/>
        </w:rPr>
      </w:pPr>
      <w:r>
        <w:rPr>
          <w:rFonts w:ascii="Arial" w:hAnsi="Arial" w:cs="Arial"/>
          <w:b/>
          <w:bCs/>
          <w:color w:val="1A1A1A"/>
          <w:sz w:val="26"/>
          <w:szCs w:val="26"/>
          <w:lang w:val="es-ES"/>
        </w:rPr>
        <w:t>2. La reacción que requerimos</w:t>
      </w:r>
    </w:p>
    <w:p w:rsidR="00C81AF6" w:rsidRDefault="00C81AF6" w:rsidP="00C81AF6">
      <w:pPr>
        <w:widowControl w:val="0"/>
        <w:autoSpaceDE w:val="0"/>
        <w:autoSpaceDN w:val="0"/>
        <w:adjustRightInd w:val="0"/>
        <w:spacing w:after="0"/>
        <w:jc w:val="both"/>
        <w:rPr>
          <w:rFonts w:ascii="Arial" w:hAnsi="Arial" w:cs="Arial"/>
          <w:strike/>
          <w:color w:val="1A1A1A"/>
          <w:sz w:val="26"/>
          <w:szCs w:val="26"/>
          <w:u w:color="103CC0"/>
          <w:lang w:val="es-ES"/>
        </w:rPr>
      </w:pPr>
      <w:r>
        <w:rPr>
          <w:rFonts w:ascii="Arial" w:hAnsi="Arial" w:cs="Arial"/>
          <w:color w:val="1A1A1A"/>
          <w:sz w:val="26"/>
          <w:szCs w:val="26"/>
          <w:lang w:val="es-ES"/>
        </w:rPr>
        <w:t>Frente a esta situación han surgido múltiples respuestas a todo nivel que buscan revertir las tendencias que actualmente predominan y que nos están llevando a una situación crítica. Estas se materializan en acuerdos internacionales, nacionales, institucionales, e incluso personales, es decir nuestro propio compromiso de cambio. Dichos cambios se han enmarcado bajo un concepto denominado “sustentabilidad” o “sostenibilidad</w:t>
      </w:r>
      <w:r>
        <w:rPr>
          <w:rFonts w:ascii="Arial" w:hAnsi="Arial" w:cs="Arial"/>
          <w:color w:val="103CC0"/>
          <w:sz w:val="26"/>
          <w:szCs w:val="26"/>
          <w:u w:val="single" w:color="103CC0"/>
          <w:lang w:val="es-ES"/>
        </w:rPr>
        <w:t>[pl1]</w:t>
      </w:r>
      <w:r>
        <w:rPr>
          <w:rFonts w:ascii="Arial" w:hAnsi="Arial" w:cs="Arial"/>
          <w:color w:val="1A1A1A"/>
          <w:sz w:val="26"/>
          <w:szCs w:val="26"/>
          <w:u w:color="103CC0"/>
          <w:lang w:val="es-ES"/>
        </w:rPr>
        <w:t xml:space="preserve"> ” dependiendo </w:t>
      </w:r>
      <w:r>
        <w:rPr>
          <w:rFonts w:ascii="Arial" w:hAnsi="Arial" w:cs="Arial"/>
          <w:color w:val="1A1A1A"/>
          <w:sz w:val="26"/>
          <w:szCs w:val="26"/>
          <w:u w:val="single" w:color="103CC0"/>
          <w:lang w:val="es-ES"/>
        </w:rPr>
        <w:t xml:space="preserve">de </w:t>
      </w:r>
      <w:r>
        <w:rPr>
          <w:rFonts w:ascii="Arial" w:hAnsi="Arial" w:cs="Arial"/>
          <w:strike/>
          <w:color w:val="1A1A1A"/>
          <w:sz w:val="26"/>
          <w:szCs w:val="26"/>
          <w:u w:color="103CC0"/>
          <w:lang w:val="es-ES"/>
        </w:rPr>
        <w:t> </w:t>
      </w:r>
      <w:r>
        <w:rPr>
          <w:rFonts w:ascii="Arial" w:hAnsi="Arial" w:cs="Arial"/>
          <w:color w:val="1A1A1A"/>
          <w:sz w:val="26"/>
          <w:szCs w:val="26"/>
          <w:u w:color="103CC0"/>
          <w:lang w:val="es-ES"/>
        </w:rPr>
        <w:t xml:space="preserve">donde se use. </w:t>
      </w:r>
      <w:r>
        <w:rPr>
          <w:rFonts w:ascii="Arial" w:hAnsi="Arial" w:cs="Arial"/>
          <w:color w:val="1A1A1A"/>
          <w:sz w:val="26"/>
          <w:szCs w:val="26"/>
          <w:u w:val="single" w:color="103CC0"/>
          <w:lang w:val="es-ES"/>
        </w:rPr>
        <w:t>Este c</w:t>
      </w:r>
      <w:r>
        <w:rPr>
          <w:rFonts w:ascii="Arial" w:hAnsi="Arial" w:cs="Arial"/>
          <w:color w:val="1A1A1A"/>
          <w:sz w:val="26"/>
          <w:szCs w:val="26"/>
          <w:u w:color="103CC0"/>
          <w:lang w:val="es-ES"/>
        </w:rPr>
        <w:t xml:space="preserve">oncepto sustentabilidad se puede entender como </w:t>
      </w:r>
      <w:r>
        <w:rPr>
          <w:rFonts w:ascii="Arial" w:hAnsi="Arial" w:cs="Arial"/>
          <w:b/>
          <w:bCs/>
          <w:color w:val="1A1A1A"/>
          <w:sz w:val="26"/>
          <w:szCs w:val="26"/>
          <w:u w:color="103CC0"/>
          <w:lang w:val="es-ES"/>
        </w:rPr>
        <w:t>una construcción colectiva mediante la cual la humanidad aspira a la posibilidad que el ser humano y otras formas de vida prosperen en el planeta de manera</w:t>
      </w:r>
      <w:r>
        <w:rPr>
          <w:rFonts w:ascii="Arial" w:hAnsi="Arial" w:cs="Arial"/>
          <w:b/>
          <w:bCs/>
          <w:color w:val="1A1A1A"/>
          <w:sz w:val="26"/>
          <w:szCs w:val="26"/>
          <w:u w:val="single" w:color="103CC0"/>
          <w:lang w:val="es-ES"/>
        </w:rPr>
        <w:t xml:space="preserve"> armónica.</w:t>
      </w:r>
      <w:r>
        <w:rPr>
          <w:rFonts w:ascii="Arial" w:hAnsi="Arial" w:cs="Arial"/>
          <w:color w:val="1A1A1A"/>
          <w:sz w:val="26"/>
          <w:szCs w:val="26"/>
          <w:u w:val="single" w:color="103CC0"/>
          <w:lang w:val="es-ES"/>
        </w:rPr>
        <w:t xml:space="preserve"> </w:t>
      </w:r>
    </w:p>
    <w:p w:rsidR="00C81AF6" w:rsidRDefault="00C81AF6" w:rsidP="00C81AF6">
      <w:pPr>
        <w:widowControl w:val="0"/>
        <w:autoSpaceDE w:val="0"/>
        <w:autoSpaceDN w:val="0"/>
        <w:adjustRightInd w:val="0"/>
        <w:spacing w:after="0"/>
        <w:jc w:val="both"/>
        <w:rPr>
          <w:rFonts w:ascii="Arial" w:hAnsi="Arial" w:cs="Arial"/>
          <w:color w:val="1A1A1A"/>
          <w:sz w:val="26"/>
          <w:szCs w:val="26"/>
          <w:u w:color="103CC0"/>
          <w:lang w:val="es-ES"/>
        </w:rPr>
      </w:pPr>
    </w:p>
    <w:p w:rsidR="00C81AF6" w:rsidRDefault="00C81AF6" w:rsidP="00C81AF6">
      <w:pPr>
        <w:widowControl w:val="0"/>
        <w:autoSpaceDE w:val="0"/>
        <w:autoSpaceDN w:val="0"/>
        <w:adjustRightInd w:val="0"/>
        <w:spacing w:after="0"/>
        <w:rPr>
          <w:rFonts w:ascii="Arial" w:hAnsi="Arial" w:cs="Arial"/>
          <w:color w:val="1A1A1A"/>
          <w:sz w:val="26"/>
          <w:szCs w:val="26"/>
          <w:u w:color="103CC0"/>
          <w:lang w:val="es-ES"/>
        </w:rPr>
      </w:pPr>
      <w:r>
        <w:rPr>
          <w:rFonts w:ascii="Arial" w:hAnsi="Arial" w:cs="Arial"/>
          <w:b/>
          <w:bCs/>
          <w:color w:val="1A1A1A"/>
          <w:sz w:val="26"/>
          <w:szCs w:val="26"/>
          <w:u w:color="103CC0"/>
          <w:lang w:val="es-ES"/>
        </w:rPr>
        <w:t>3.Antecedentes en la UMCE</w:t>
      </w:r>
    </w:p>
    <w:p w:rsidR="00C81AF6" w:rsidRDefault="00C81AF6" w:rsidP="00C81AF6">
      <w:pPr>
        <w:widowControl w:val="0"/>
        <w:autoSpaceDE w:val="0"/>
        <w:autoSpaceDN w:val="0"/>
        <w:adjustRightInd w:val="0"/>
        <w:spacing w:after="0"/>
        <w:jc w:val="both"/>
        <w:rPr>
          <w:rFonts w:ascii="Arial" w:hAnsi="Arial" w:cs="Arial"/>
          <w:color w:val="1A1A1A"/>
          <w:sz w:val="26"/>
          <w:szCs w:val="26"/>
          <w:u w:color="103CC0"/>
          <w:lang w:val="es-ES"/>
        </w:rPr>
      </w:pPr>
      <w:r>
        <w:rPr>
          <w:rFonts w:ascii="Arial" w:hAnsi="Arial" w:cs="Arial"/>
          <w:color w:val="1A1A1A"/>
          <w:sz w:val="26"/>
          <w:szCs w:val="26"/>
          <w:u w:color="103CC0"/>
          <w:lang w:val="es-ES"/>
        </w:rPr>
        <w:t>En resonancia con esta realidad y contexto</w:t>
      </w:r>
      <w:r>
        <w:rPr>
          <w:rFonts w:ascii="Arial" w:hAnsi="Arial" w:cs="Arial"/>
          <w:color w:val="1A1A1A"/>
          <w:sz w:val="26"/>
          <w:szCs w:val="26"/>
          <w:u w:val="single" w:color="103CC0"/>
          <w:lang w:val="es-ES"/>
        </w:rPr>
        <w:t>,</w:t>
      </w:r>
      <w:r>
        <w:rPr>
          <w:rFonts w:ascii="Arial" w:hAnsi="Arial" w:cs="Arial"/>
          <w:color w:val="1A1A1A"/>
          <w:sz w:val="26"/>
          <w:szCs w:val="26"/>
          <w:u w:color="103CC0"/>
          <w:lang w:val="es-ES"/>
        </w:rPr>
        <w:t xml:space="preserve"> el año 2010, la UMCE asume el compromiso con la sustentabilidad suscribiendo el  Protocolo Campus Sustentable, aprobado por Resolución Exenta N° 2161 / 2010 en la que reafirma la voluntad de propiciar el desarrollo del conocimiento científico y la búsqueda de la sustentabilidad, establecer modelos de gestión sustentable, de producción limpia y elaborar metodologías educativas para ello.  Desde esta fecha integró la comisión negociadora del APL en conjunto con otras universidades  e instituciones de educación superior junto con las cual suscribe el 1º APL (Acuerdo de producción Limpia de la Universidades y IES de Chile el 5 de Diciembre de 2012. Desde ese momento la UMCE se comprometió a implementar un  proceso de gestión y de transformación administrativa para crear las condiciones legales, académicas y económicas para el  funcionamiento del Comité de Sustentabilidad.</w:t>
      </w:r>
    </w:p>
    <w:p w:rsidR="00C81AF6" w:rsidRDefault="00C81AF6" w:rsidP="00C81AF6">
      <w:pPr>
        <w:widowControl w:val="0"/>
        <w:autoSpaceDE w:val="0"/>
        <w:autoSpaceDN w:val="0"/>
        <w:adjustRightInd w:val="0"/>
        <w:spacing w:after="0"/>
        <w:jc w:val="both"/>
        <w:rPr>
          <w:rFonts w:ascii="Arial" w:hAnsi="Arial" w:cs="Arial"/>
          <w:color w:val="1A1A1A"/>
          <w:sz w:val="26"/>
          <w:szCs w:val="26"/>
          <w:u w:color="103CC0"/>
          <w:lang w:val="es-ES"/>
        </w:rPr>
      </w:pPr>
      <w:r>
        <w:rPr>
          <w:rFonts w:ascii="Arial" w:hAnsi="Arial" w:cs="Arial"/>
          <w:color w:val="1A1A1A"/>
          <w:sz w:val="26"/>
          <w:szCs w:val="26"/>
          <w:u w:color="103CC0"/>
          <w:lang w:val="es-ES"/>
        </w:rPr>
        <w:t>El 26 de Marzo del 2014, se creó el comité de sustentabilidad de la UMCE a través de la Resolución Exenta Nº100255 con objetivo es el de “proponer la presente Política Institucional de Sustentabilidad que considere el compromiso de  planificar, proponer y coordinar acciones e iniciativas para su implementación, efectuando su evaluación permanente, articulando a las unidades académicas, estudiantiles y administrativas en torno a ello.” Además, en ella se destaca que  en el Artículo Nº8 que permite proponer acciones a ejecutar y que sus costos podrán  ser presentados a la Dirección de Planificación de la Universidad para la creación de un centro de costo y la  elaboración de su presupuesto anual.</w:t>
      </w:r>
    </w:p>
    <w:p w:rsidR="00C81AF6" w:rsidRDefault="00C81AF6" w:rsidP="00C81AF6">
      <w:pPr>
        <w:widowControl w:val="0"/>
        <w:autoSpaceDE w:val="0"/>
        <w:autoSpaceDN w:val="0"/>
        <w:adjustRightInd w:val="0"/>
        <w:spacing w:after="0"/>
        <w:rPr>
          <w:rFonts w:ascii="Arial" w:hAnsi="Arial" w:cs="Arial"/>
          <w:color w:val="1A1A1A"/>
          <w:sz w:val="26"/>
          <w:szCs w:val="26"/>
          <w:u w:color="103CC0"/>
          <w:lang w:val="es-ES"/>
        </w:rPr>
      </w:pPr>
      <w:r>
        <w:rPr>
          <w:rFonts w:ascii="Arial" w:hAnsi="Arial" w:cs="Arial"/>
          <w:b/>
          <w:bCs/>
          <w:color w:val="1A1A1A"/>
          <w:sz w:val="26"/>
          <w:szCs w:val="26"/>
          <w:u w:color="103CC0"/>
          <w:lang w:val="es-ES"/>
        </w:rPr>
        <w:t> </w:t>
      </w:r>
    </w:p>
    <w:p w:rsidR="00C81AF6" w:rsidRDefault="00C81AF6" w:rsidP="00C81AF6">
      <w:pPr>
        <w:widowControl w:val="0"/>
        <w:autoSpaceDE w:val="0"/>
        <w:autoSpaceDN w:val="0"/>
        <w:adjustRightInd w:val="0"/>
        <w:spacing w:after="0"/>
        <w:rPr>
          <w:rFonts w:ascii="Arial" w:hAnsi="Arial" w:cs="Arial"/>
          <w:color w:val="1A1A1A"/>
          <w:sz w:val="26"/>
          <w:szCs w:val="26"/>
          <w:u w:color="103CC0"/>
          <w:lang w:val="es-ES"/>
        </w:rPr>
      </w:pPr>
      <w:r>
        <w:rPr>
          <w:rFonts w:ascii="Arial" w:hAnsi="Arial" w:cs="Arial"/>
          <w:b/>
          <w:bCs/>
          <w:color w:val="1A1A1A"/>
          <w:sz w:val="26"/>
          <w:szCs w:val="26"/>
          <w:u w:color="103CC0"/>
          <w:lang w:val="es-ES"/>
        </w:rPr>
        <w:t> </w:t>
      </w:r>
    </w:p>
    <w:p w:rsidR="00C81AF6" w:rsidRDefault="00C81AF6" w:rsidP="00C81AF6">
      <w:pPr>
        <w:widowControl w:val="0"/>
        <w:autoSpaceDE w:val="0"/>
        <w:autoSpaceDN w:val="0"/>
        <w:adjustRightInd w:val="0"/>
        <w:spacing w:after="0"/>
        <w:rPr>
          <w:rFonts w:ascii="Arial" w:hAnsi="Arial" w:cs="Arial"/>
          <w:color w:val="1A1A1A"/>
          <w:sz w:val="26"/>
          <w:szCs w:val="26"/>
          <w:u w:color="103CC0"/>
          <w:lang w:val="es-ES"/>
        </w:rPr>
      </w:pPr>
      <w:r>
        <w:rPr>
          <w:rFonts w:ascii="Arial" w:hAnsi="Arial" w:cs="Arial"/>
          <w:b/>
          <w:bCs/>
          <w:color w:val="1A1A1A"/>
          <w:sz w:val="26"/>
          <w:szCs w:val="26"/>
          <w:u w:color="103CC0"/>
          <w:lang w:val="es-ES"/>
        </w:rPr>
        <w:t> </w:t>
      </w:r>
    </w:p>
    <w:p w:rsidR="00C81AF6" w:rsidRDefault="00C81AF6" w:rsidP="00C81AF6">
      <w:pPr>
        <w:widowControl w:val="0"/>
        <w:autoSpaceDE w:val="0"/>
        <w:autoSpaceDN w:val="0"/>
        <w:adjustRightInd w:val="0"/>
        <w:spacing w:after="0"/>
        <w:rPr>
          <w:rFonts w:ascii="Arial" w:hAnsi="Arial" w:cs="Arial"/>
          <w:color w:val="1A1A1A"/>
          <w:sz w:val="26"/>
          <w:szCs w:val="26"/>
          <w:u w:color="103CC0"/>
          <w:lang w:val="es-ES"/>
        </w:rPr>
      </w:pPr>
      <w:r>
        <w:rPr>
          <w:rFonts w:ascii="Arial" w:hAnsi="Arial" w:cs="Arial"/>
          <w:b/>
          <w:bCs/>
          <w:color w:val="1A1A1A"/>
          <w:sz w:val="26"/>
          <w:szCs w:val="26"/>
          <w:u w:color="103CC0"/>
          <w:lang w:val="es-ES"/>
        </w:rPr>
        <w:t> </w:t>
      </w:r>
    </w:p>
    <w:p w:rsidR="00C81AF6" w:rsidRDefault="00C81AF6" w:rsidP="00C81AF6">
      <w:pPr>
        <w:widowControl w:val="0"/>
        <w:autoSpaceDE w:val="0"/>
        <w:autoSpaceDN w:val="0"/>
        <w:adjustRightInd w:val="0"/>
        <w:spacing w:after="0"/>
        <w:rPr>
          <w:rFonts w:ascii="Arial" w:hAnsi="Arial" w:cs="Arial"/>
          <w:color w:val="1A1A1A"/>
          <w:sz w:val="26"/>
          <w:szCs w:val="26"/>
          <w:u w:color="103CC0"/>
          <w:lang w:val="es-ES"/>
        </w:rPr>
      </w:pPr>
      <w:r>
        <w:rPr>
          <w:rFonts w:ascii="Arial" w:hAnsi="Arial" w:cs="Arial"/>
          <w:b/>
          <w:bCs/>
          <w:color w:val="1A1A1A"/>
          <w:sz w:val="26"/>
          <w:szCs w:val="26"/>
          <w:u w:color="103CC0"/>
          <w:lang w:val="es-ES"/>
        </w:rPr>
        <w:t> </w:t>
      </w:r>
    </w:p>
    <w:p w:rsidR="00C81AF6" w:rsidRDefault="00C81AF6" w:rsidP="00C81AF6">
      <w:pPr>
        <w:widowControl w:val="0"/>
        <w:autoSpaceDE w:val="0"/>
        <w:autoSpaceDN w:val="0"/>
        <w:adjustRightInd w:val="0"/>
        <w:spacing w:after="0"/>
        <w:rPr>
          <w:rFonts w:ascii="Arial" w:hAnsi="Arial" w:cs="Arial"/>
          <w:color w:val="1A1A1A"/>
          <w:sz w:val="26"/>
          <w:szCs w:val="26"/>
          <w:u w:color="103CC0"/>
          <w:lang w:val="es-ES"/>
        </w:rPr>
      </w:pPr>
      <w:r>
        <w:rPr>
          <w:rFonts w:ascii="Arial" w:hAnsi="Arial" w:cs="Arial"/>
          <w:b/>
          <w:bCs/>
          <w:color w:val="1A1A1A"/>
          <w:sz w:val="26"/>
          <w:szCs w:val="26"/>
          <w:u w:color="103CC0"/>
          <w:lang w:val="es-ES"/>
        </w:rPr>
        <w:t> </w:t>
      </w:r>
    </w:p>
    <w:p w:rsidR="00C81AF6" w:rsidRDefault="00C81AF6" w:rsidP="00C81AF6">
      <w:pPr>
        <w:widowControl w:val="0"/>
        <w:autoSpaceDE w:val="0"/>
        <w:autoSpaceDN w:val="0"/>
        <w:adjustRightInd w:val="0"/>
        <w:spacing w:after="0"/>
        <w:rPr>
          <w:rFonts w:ascii="Arial" w:hAnsi="Arial" w:cs="Arial"/>
          <w:color w:val="1A1A1A"/>
          <w:sz w:val="26"/>
          <w:szCs w:val="26"/>
          <w:u w:color="103CC0"/>
          <w:lang w:val="es-ES"/>
        </w:rPr>
      </w:pPr>
      <w:r>
        <w:rPr>
          <w:rFonts w:ascii="Arial" w:hAnsi="Arial" w:cs="Arial"/>
          <w:b/>
          <w:bCs/>
          <w:color w:val="1A1A1A"/>
          <w:sz w:val="26"/>
          <w:szCs w:val="26"/>
          <w:u w:color="103CC0"/>
          <w:lang w:val="es-ES"/>
        </w:rPr>
        <w:lastRenderedPageBreak/>
        <w:t> </w:t>
      </w:r>
    </w:p>
    <w:p w:rsidR="00C81AF6" w:rsidRDefault="00C81AF6" w:rsidP="00C81AF6">
      <w:pPr>
        <w:widowControl w:val="0"/>
        <w:autoSpaceDE w:val="0"/>
        <w:autoSpaceDN w:val="0"/>
        <w:adjustRightInd w:val="0"/>
        <w:spacing w:after="0"/>
        <w:rPr>
          <w:rFonts w:ascii="Arial" w:hAnsi="Arial" w:cs="Arial"/>
          <w:color w:val="1A1A1A"/>
          <w:sz w:val="26"/>
          <w:szCs w:val="26"/>
          <w:u w:color="103CC0"/>
          <w:lang w:val="es-ES"/>
        </w:rPr>
      </w:pPr>
      <w:r>
        <w:rPr>
          <w:rFonts w:ascii="Arial" w:hAnsi="Arial" w:cs="Arial"/>
          <w:b/>
          <w:bCs/>
          <w:color w:val="1A1A1A"/>
          <w:sz w:val="26"/>
          <w:szCs w:val="26"/>
          <w:u w:color="103CC0"/>
          <w:lang w:val="es-ES"/>
        </w:rPr>
        <w:t> </w:t>
      </w:r>
    </w:p>
    <w:p w:rsidR="00C81AF6" w:rsidRDefault="00C81AF6" w:rsidP="00C81AF6">
      <w:pPr>
        <w:widowControl w:val="0"/>
        <w:autoSpaceDE w:val="0"/>
        <w:autoSpaceDN w:val="0"/>
        <w:adjustRightInd w:val="0"/>
        <w:spacing w:after="0"/>
        <w:rPr>
          <w:rFonts w:ascii="Arial" w:hAnsi="Arial" w:cs="Arial"/>
          <w:color w:val="1A1A1A"/>
          <w:sz w:val="26"/>
          <w:szCs w:val="26"/>
          <w:u w:color="103CC0"/>
          <w:lang w:val="es-ES"/>
        </w:rPr>
      </w:pPr>
      <w:r>
        <w:rPr>
          <w:rFonts w:ascii="Arial" w:hAnsi="Arial" w:cs="Arial"/>
          <w:b/>
          <w:bCs/>
          <w:color w:val="1A1A1A"/>
          <w:sz w:val="26"/>
          <w:szCs w:val="26"/>
          <w:u w:color="103CC0"/>
          <w:lang w:val="es-ES"/>
        </w:rPr>
        <w:t>POLITICA DE SUSTENTABILIDAD UMCE</w:t>
      </w:r>
    </w:p>
    <w:p w:rsidR="00C81AF6" w:rsidRDefault="00C81AF6" w:rsidP="00C81AF6">
      <w:pPr>
        <w:widowControl w:val="0"/>
        <w:autoSpaceDE w:val="0"/>
        <w:autoSpaceDN w:val="0"/>
        <w:adjustRightInd w:val="0"/>
        <w:spacing w:after="0"/>
        <w:rPr>
          <w:rFonts w:ascii="Arial" w:hAnsi="Arial" w:cs="Arial"/>
          <w:color w:val="1A1A1A"/>
          <w:sz w:val="26"/>
          <w:szCs w:val="26"/>
          <w:u w:color="103CC0"/>
          <w:lang w:val="es-ES"/>
        </w:rPr>
      </w:pPr>
      <w:r>
        <w:rPr>
          <w:rFonts w:ascii="Arial" w:hAnsi="Arial" w:cs="Arial"/>
          <w:b/>
          <w:bCs/>
          <w:color w:val="1A1A1A"/>
          <w:sz w:val="26"/>
          <w:szCs w:val="26"/>
          <w:u w:color="103CC0"/>
          <w:lang w:val="es-ES"/>
        </w:rPr>
        <w:t> </w:t>
      </w:r>
    </w:p>
    <w:p w:rsidR="00C81AF6" w:rsidRDefault="00C81AF6" w:rsidP="00C81AF6">
      <w:pPr>
        <w:widowControl w:val="0"/>
        <w:autoSpaceDE w:val="0"/>
        <w:autoSpaceDN w:val="0"/>
        <w:adjustRightInd w:val="0"/>
        <w:spacing w:after="106"/>
        <w:ind w:left="136" w:right="106" w:hanging="136"/>
        <w:jc w:val="both"/>
        <w:rPr>
          <w:rFonts w:ascii="Arial" w:hAnsi="Arial" w:cs="Arial"/>
          <w:color w:val="1A1A1A"/>
          <w:sz w:val="26"/>
          <w:szCs w:val="26"/>
          <w:u w:color="103CC0"/>
          <w:lang w:val="es-ES"/>
        </w:rPr>
      </w:pPr>
      <w:r>
        <w:rPr>
          <w:rFonts w:ascii="Arial" w:hAnsi="Arial" w:cs="Arial"/>
          <w:color w:val="1A1A1A"/>
          <w:sz w:val="26"/>
          <w:szCs w:val="26"/>
          <w:u w:color="103CC0"/>
          <w:lang w:val="es-ES"/>
        </w:rPr>
        <w:t xml:space="preserve">Entendiendo la sustentabilidad como </w:t>
      </w:r>
      <w:r>
        <w:rPr>
          <w:rFonts w:ascii="Arial" w:hAnsi="Arial" w:cs="Arial"/>
          <w:b/>
          <w:bCs/>
          <w:color w:val="1A1A1A"/>
          <w:sz w:val="26"/>
          <w:szCs w:val="26"/>
          <w:u w:color="103CC0"/>
          <w:lang w:val="es-ES"/>
        </w:rPr>
        <w:t>“una construcción colectiva mediante la cual la humanidad aspira a la posibilidad que el ser humano y otras formas de vida prosperen en el planeta de manera perpetua”</w:t>
      </w:r>
      <w:r>
        <w:rPr>
          <w:rFonts w:ascii="Arial" w:hAnsi="Arial" w:cs="Arial"/>
          <w:b/>
          <w:bCs/>
          <w:color w:val="103CC0"/>
          <w:sz w:val="32"/>
          <w:szCs w:val="32"/>
          <w:u w:val="single" w:color="103CC0"/>
          <w:lang w:val="es-ES"/>
        </w:rPr>
        <w:t>[1]</w:t>
      </w:r>
      <w:r>
        <w:rPr>
          <w:rFonts w:ascii="Arial" w:hAnsi="Arial" w:cs="Arial"/>
          <w:b/>
          <w:bCs/>
          <w:color w:val="1A1A1A"/>
          <w:sz w:val="26"/>
          <w:szCs w:val="26"/>
          <w:u w:color="103CC0"/>
          <w:lang w:val="es-ES"/>
        </w:rPr>
        <w:t xml:space="preserve"> </w:t>
      </w:r>
      <w:r>
        <w:rPr>
          <w:rFonts w:ascii="Arial" w:hAnsi="Arial" w:cs="Arial"/>
          <w:color w:val="1A1A1A"/>
          <w:sz w:val="26"/>
          <w:szCs w:val="26"/>
          <w:u w:color="103CC0"/>
          <w:lang w:val="es-ES"/>
        </w:rPr>
        <w:t>la Universidad Metropolitana de Ciencias de la Educación asume con decisión y compromiso implementar de manera transversal al quehacer institucional, las directrices que propone la sustentabilidad  sintonizando con su misión institucional  de velar por la educación, en todas sus manifestaciones, atendiendo, especialmente, la formación profesional docente - inicial y continua - para todos los niveles, sectores y modalidades del sistema educacional chileno.</w:t>
      </w:r>
    </w:p>
    <w:p w:rsidR="00C81AF6" w:rsidRDefault="00C81AF6" w:rsidP="00C81AF6">
      <w:pPr>
        <w:widowControl w:val="0"/>
        <w:autoSpaceDE w:val="0"/>
        <w:autoSpaceDN w:val="0"/>
        <w:adjustRightInd w:val="0"/>
        <w:spacing w:after="106"/>
        <w:ind w:right="106"/>
        <w:jc w:val="both"/>
        <w:rPr>
          <w:rFonts w:ascii="Arial" w:hAnsi="Arial" w:cs="Arial"/>
          <w:color w:val="1A1A1A"/>
          <w:sz w:val="26"/>
          <w:szCs w:val="26"/>
          <w:u w:color="103CC0"/>
          <w:lang w:val="es-ES"/>
        </w:rPr>
      </w:pPr>
      <w:r>
        <w:rPr>
          <w:rFonts w:ascii="Arial" w:hAnsi="Arial" w:cs="Arial"/>
          <w:color w:val="1A1A1A"/>
          <w:sz w:val="26"/>
          <w:szCs w:val="26"/>
          <w:u w:color="103CC0"/>
          <w:lang w:val="es-ES"/>
        </w:rPr>
        <w:t xml:space="preserve">De la misma manera, la institución es </w:t>
      </w:r>
      <w:proofErr w:type="spellStart"/>
      <w:r>
        <w:rPr>
          <w:rFonts w:ascii="Arial" w:hAnsi="Arial" w:cs="Arial"/>
          <w:color w:val="1A1A1A"/>
          <w:sz w:val="26"/>
          <w:szCs w:val="26"/>
          <w:u w:color="103CC0"/>
          <w:lang w:val="es-ES"/>
        </w:rPr>
        <w:t>conciente</w:t>
      </w:r>
      <w:proofErr w:type="spellEnd"/>
      <w:r>
        <w:rPr>
          <w:rFonts w:ascii="Arial" w:hAnsi="Arial" w:cs="Arial"/>
          <w:color w:val="1A1A1A"/>
          <w:sz w:val="26"/>
          <w:szCs w:val="26"/>
          <w:u w:color="103CC0"/>
          <w:lang w:val="es-ES"/>
        </w:rPr>
        <w:t xml:space="preserve"> de que sus actividades formativas de pre y postgrado, de investigación, de extensión y vinculación con el medio y gestión institucional, generan una serie de impactos, económicos, sociales y ambientales. Al respecto  la UMCE, se compromete a la permanente búsqueda de la calidad,  para el cumplimiento de su tarea universitaria, en sintonía con el medio social, cultural y natural.</w:t>
      </w:r>
    </w:p>
    <w:p w:rsidR="00C81AF6" w:rsidRDefault="00C81AF6" w:rsidP="00C81AF6">
      <w:pPr>
        <w:widowControl w:val="0"/>
        <w:autoSpaceDE w:val="0"/>
        <w:autoSpaceDN w:val="0"/>
        <w:adjustRightInd w:val="0"/>
        <w:spacing w:after="106"/>
        <w:ind w:right="106"/>
        <w:jc w:val="both"/>
        <w:rPr>
          <w:rFonts w:ascii="Arial" w:hAnsi="Arial" w:cs="Arial"/>
          <w:color w:val="1A1A1A"/>
          <w:sz w:val="26"/>
          <w:szCs w:val="26"/>
          <w:u w:color="103CC0"/>
          <w:lang w:val="es-ES"/>
        </w:rPr>
      </w:pPr>
      <w:r>
        <w:rPr>
          <w:rFonts w:ascii="Arial" w:hAnsi="Arial" w:cs="Arial"/>
          <w:color w:val="1A1A1A"/>
          <w:sz w:val="26"/>
          <w:szCs w:val="26"/>
          <w:u w:color="103CC0"/>
          <w:lang w:val="es-ES"/>
        </w:rPr>
        <w:t>La política de sustentabilidad viene a complementar su misión  institucional, que declara “</w:t>
      </w:r>
      <w:r>
        <w:rPr>
          <w:rFonts w:ascii="Arial" w:hAnsi="Arial" w:cs="Arial"/>
          <w:color w:val="343436"/>
          <w:sz w:val="26"/>
          <w:szCs w:val="26"/>
          <w:u w:color="103CC0"/>
          <w:lang w:val="es-ES"/>
        </w:rPr>
        <w:t>incluir, la relación entre educación y salud; sin perjuicio de otras opciones que le demande la sociedad” , lo que le permitirá generar  orientaciones  en todas sus áreas de desarrollo institucional al respecto de estas materias.</w:t>
      </w:r>
    </w:p>
    <w:p w:rsidR="00C81AF6" w:rsidRDefault="00C81AF6" w:rsidP="00C81AF6">
      <w:pPr>
        <w:widowControl w:val="0"/>
        <w:autoSpaceDE w:val="0"/>
        <w:autoSpaceDN w:val="0"/>
        <w:adjustRightInd w:val="0"/>
        <w:spacing w:after="106"/>
        <w:ind w:left="136" w:right="106" w:hanging="136"/>
        <w:jc w:val="both"/>
        <w:rPr>
          <w:rFonts w:ascii="Arial" w:hAnsi="Arial" w:cs="Arial"/>
          <w:color w:val="1A1A1A"/>
          <w:sz w:val="26"/>
          <w:szCs w:val="26"/>
          <w:u w:color="103CC0"/>
          <w:lang w:val="es-ES"/>
        </w:rPr>
      </w:pPr>
      <w:r>
        <w:rPr>
          <w:rFonts w:ascii="Arial" w:hAnsi="Arial" w:cs="Arial"/>
          <w:color w:val="1A1A1A"/>
          <w:sz w:val="26"/>
          <w:szCs w:val="26"/>
          <w:u w:color="103CC0"/>
          <w:lang w:val="es-ES"/>
        </w:rPr>
        <w:t xml:space="preserve">La Universidad abordará la sustentabilidad en las áreas de: gestión  institucional, currículo y gestión de campus, lo que se traducirá en </w:t>
      </w:r>
      <w:proofErr w:type="spellStart"/>
      <w:r>
        <w:rPr>
          <w:rFonts w:ascii="Arial" w:hAnsi="Arial" w:cs="Arial"/>
          <w:color w:val="1A1A1A"/>
          <w:sz w:val="26"/>
          <w:szCs w:val="26"/>
          <w:u w:color="103CC0"/>
          <w:lang w:val="es-ES"/>
        </w:rPr>
        <w:t>en</w:t>
      </w:r>
      <w:proofErr w:type="spellEnd"/>
      <w:r>
        <w:rPr>
          <w:rFonts w:ascii="Arial" w:hAnsi="Arial" w:cs="Arial"/>
          <w:color w:val="1A1A1A"/>
          <w:sz w:val="26"/>
          <w:szCs w:val="26"/>
          <w:u w:color="103CC0"/>
          <w:lang w:val="es-ES"/>
        </w:rPr>
        <w:t xml:space="preserve"> cumplimiento de los siguientes objetivos específicos.</w:t>
      </w:r>
    </w:p>
    <w:p w:rsidR="00C81AF6" w:rsidRDefault="00C81AF6" w:rsidP="00C81AF6">
      <w:pPr>
        <w:widowControl w:val="0"/>
        <w:autoSpaceDE w:val="0"/>
        <w:autoSpaceDN w:val="0"/>
        <w:adjustRightInd w:val="0"/>
        <w:spacing w:after="106"/>
        <w:ind w:right="106"/>
        <w:jc w:val="both"/>
        <w:rPr>
          <w:rFonts w:ascii="Arial" w:hAnsi="Arial" w:cs="Arial"/>
          <w:color w:val="1A1A1A"/>
          <w:sz w:val="26"/>
          <w:szCs w:val="26"/>
          <w:u w:color="103CC0"/>
          <w:lang w:val="es-ES"/>
        </w:rPr>
      </w:pPr>
      <w:r>
        <w:rPr>
          <w:rFonts w:ascii="Arial" w:hAnsi="Arial" w:cs="Arial"/>
          <w:color w:val="1A1A1A"/>
          <w:sz w:val="26"/>
          <w:szCs w:val="26"/>
          <w:u w:color="103CC0"/>
          <w:lang w:val="es-ES"/>
        </w:rPr>
        <w:t>Integración de las Políticas de Sustentabilidad a la UMCE</w:t>
      </w:r>
    </w:p>
    <w:p w:rsidR="00C81AF6" w:rsidRDefault="00C81AF6" w:rsidP="00C81AF6">
      <w:pPr>
        <w:widowControl w:val="0"/>
        <w:autoSpaceDE w:val="0"/>
        <w:autoSpaceDN w:val="0"/>
        <w:adjustRightInd w:val="0"/>
        <w:spacing w:after="106"/>
        <w:ind w:right="106"/>
        <w:jc w:val="both"/>
        <w:rPr>
          <w:rFonts w:ascii="Arial" w:hAnsi="Arial" w:cs="Arial"/>
          <w:color w:val="1A1A1A"/>
          <w:sz w:val="26"/>
          <w:szCs w:val="26"/>
          <w:u w:color="103CC0"/>
          <w:lang w:val="es-ES"/>
        </w:rPr>
      </w:pPr>
      <w:r>
        <w:rPr>
          <w:rFonts w:ascii="Arial" w:hAnsi="Arial" w:cs="Arial"/>
          <w:color w:val="1A1A1A"/>
          <w:sz w:val="26"/>
          <w:szCs w:val="26"/>
          <w:u w:color="103CC0"/>
          <w:lang w:val="es-ES"/>
        </w:rPr>
        <w:t xml:space="preserve">La </w:t>
      </w:r>
      <w:proofErr w:type="spellStart"/>
      <w:r>
        <w:rPr>
          <w:rFonts w:ascii="Arial" w:hAnsi="Arial" w:cs="Arial"/>
          <w:color w:val="1A1A1A"/>
          <w:sz w:val="26"/>
          <w:szCs w:val="26"/>
          <w:u w:color="103CC0"/>
          <w:lang w:val="es-ES"/>
        </w:rPr>
        <w:t>umce</w:t>
      </w:r>
      <w:proofErr w:type="spellEnd"/>
      <w:r>
        <w:rPr>
          <w:rFonts w:ascii="Arial" w:hAnsi="Arial" w:cs="Arial"/>
          <w:color w:val="1A1A1A"/>
          <w:sz w:val="26"/>
          <w:szCs w:val="26"/>
          <w:u w:color="103CC0"/>
          <w:lang w:val="es-ES"/>
        </w:rPr>
        <w:t xml:space="preserve"> considerará transversalmente los siguientes objetivos:</w:t>
      </w:r>
    </w:p>
    <w:p w:rsidR="00C81AF6" w:rsidRDefault="00C81AF6" w:rsidP="00C81AF6">
      <w:pPr>
        <w:widowControl w:val="0"/>
        <w:autoSpaceDE w:val="0"/>
        <w:autoSpaceDN w:val="0"/>
        <w:adjustRightInd w:val="0"/>
        <w:spacing w:after="0"/>
        <w:rPr>
          <w:rFonts w:ascii="Arial" w:hAnsi="Arial" w:cs="Arial"/>
          <w:color w:val="1A1A1A"/>
          <w:sz w:val="26"/>
          <w:szCs w:val="26"/>
          <w:u w:color="103CC0"/>
          <w:lang w:val="es-ES"/>
        </w:rPr>
      </w:pPr>
      <w:r>
        <w:rPr>
          <w:rFonts w:ascii="Symbol" w:hAnsi="Symbol" w:cs="Symbol"/>
          <w:color w:val="1A1A1A"/>
          <w:sz w:val="32"/>
          <w:szCs w:val="32"/>
          <w:u w:color="103CC0"/>
          <w:lang w:val="es-ES"/>
        </w:rPr>
        <w:t></w:t>
      </w:r>
      <w:r>
        <w:rPr>
          <w:rFonts w:ascii="Times New Roman" w:hAnsi="Times New Roman" w:cs="Times New Roman"/>
          <w:color w:val="1A1A1A"/>
          <w:sz w:val="18"/>
          <w:szCs w:val="18"/>
          <w:u w:color="103CC0"/>
          <w:lang w:val="es-ES"/>
        </w:rPr>
        <w:t xml:space="preserve">      </w:t>
      </w:r>
      <w:r>
        <w:rPr>
          <w:rFonts w:ascii="Arial" w:hAnsi="Arial" w:cs="Arial"/>
          <w:color w:val="1A1A1A"/>
          <w:sz w:val="32"/>
          <w:szCs w:val="32"/>
          <w:u w:color="103CC0"/>
          <w:lang w:val="es-ES"/>
        </w:rPr>
        <w:t>Incorporar criterios ambientales y sociales en la toma de decisiones universitarias.</w:t>
      </w:r>
    </w:p>
    <w:p w:rsidR="00C81AF6" w:rsidRDefault="00C81AF6" w:rsidP="00C81AF6">
      <w:pPr>
        <w:widowControl w:val="0"/>
        <w:autoSpaceDE w:val="0"/>
        <w:autoSpaceDN w:val="0"/>
        <w:adjustRightInd w:val="0"/>
        <w:spacing w:after="0"/>
        <w:rPr>
          <w:rFonts w:ascii="Arial" w:hAnsi="Arial" w:cs="Arial"/>
          <w:color w:val="1A1A1A"/>
          <w:sz w:val="26"/>
          <w:szCs w:val="26"/>
          <w:u w:color="103CC0"/>
          <w:lang w:val="es-ES"/>
        </w:rPr>
      </w:pPr>
      <w:r>
        <w:rPr>
          <w:rFonts w:ascii="Symbol" w:hAnsi="Symbol" w:cs="Symbol"/>
          <w:color w:val="1A1A1A"/>
          <w:sz w:val="32"/>
          <w:szCs w:val="32"/>
          <w:u w:color="103CC0"/>
          <w:lang w:val="es-ES"/>
        </w:rPr>
        <w:t></w:t>
      </w:r>
      <w:r>
        <w:rPr>
          <w:rFonts w:ascii="Times New Roman" w:hAnsi="Times New Roman" w:cs="Times New Roman"/>
          <w:color w:val="1A1A1A"/>
          <w:sz w:val="18"/>
          <w:szCs w:val="18"/>
          <w:u w:color="103CC0"/>
          <w:lang w:val="es-ES"/>
        </w:rPr>
        <w:t xml:space="preserve">      </w:t>
      </w:r>
      <w:r>
        <w:rPr>
          <w:rFonts w:ascii="Arial" w:hAnsi="Arial" w:cs="Arial"/>
          <w:color w:val="1A1A1A"/>
          <w:sz w:val="32"/>
          <w:szCs w:val="32"/>
          <w:u w:color="103CC0"/>
          <w:lang w:val="es-ES"/>
        </w:rPr>
        <w:t>Proveer herramientas y criterios de evaluación y gestión de la sustentabilidad en los campus.(APL)</w:t>
      </w:r>
    </w:p>
    <w:p w:rsidR="00C81AF6" w:rsidRDefault="00C81AF6" w:rsidP="00C81AF6">
      <w:pPr>
        <w:widowControl w:val="0"/>
        <w:autoSpaceDE w:val="0"/>
        <w:autoSpaceDN w:val="0"/>
        <w:adjustRightInd w:val="0"/>
        <w:spacing w:after="0"/>
        <w:rPr>
          <w:rFonts w:ascii="Arial" w:hAnsi="Arial" w:cs="Arial"/>
          <w:color w:val="1A1A1A"/>
          <w:sz w:val="26"/>
          <w:szCs w:val="26"/>
          <w:u w:color="103CC0"/>
          <w:lang w:val="es-ES"/>
        </w:rPr>
      </w:pPr>
      <w:r>
        <w:rPr>
          <w:rFonts w:ascii="Symbol" w:hAnsi="Symbol" w:cs="Symbol"/>
          <w:color w:val="1A1A1A"/>
          <w:sz w:val="32"/>
          <w:szCs w:val="32"/>
          <w:u w:color="103CC0"/>
          <w:lang w:val="es-ES"/>
        </w:rPr>
        <w:t></w:t>
      </w:r>
      <w:r>
        <w:rPr>
          <w:rFonts w:ascii="Times New Roman" w:hAnsi="Times New Roman" w:cs="Times New Roman"/>
          <w:color w:val="1A1A1A"/>
          <w:sz w:val="18"/>
          <w:szCs w:val="18"/>
          <w:u w:color="103CC0"/>
          <w:lang w:val="es-ES"/>
        </w:rPr>
        <w:t xml:space="preserve">      </w:t>
      </w:r>
      <w:r>
        <w:rPr>
          <w:rFonts w:ascii="Arial" w:hAnsi="Arial" w:cs="Arial"/>
          <w:color w:val="1A1A1A"/>
          <w:sz w:val="32"/>
          <w:szCs w:val="32"/>
          <w:u w:color="103CC0"/>
          <w:lang w:val="es-ES"/>
        </w:rPr>
        <w:t>Incorporar prácticas educativas que promuevan el desarrollo de una conciencia social y ambiental en la comunidad universitaria.</w:t>
      </w:r>
    </w:p>
    <w:p w:rsidR="00C81AF6" w:rsidRDefault="00C81AF6" w:rsidP="00C81AF6">
      <w:pPr>
        <w:widowControl w:val="0"/>
        <w:autoSpaceDE w:val="0"/>
        <w:autoSpaceDN w:val="0"/>
        <w:adjustRightInd w:val="0"/>
        <w:spacing w:after="0"/>
        <w:rPr>
          <w:rFonts w:ascii="Arial" w:hAnsi="Arial" w:cs="Arial"/>
          <w:color w:val="1A1A1A"/>
          <w:sz w:val="26"/>
          <w:szCs w:val="26"/>
          <w:u w:color="103CC0"/>
          <w:lang w:val="es-ES"/>
        </w:rPr>
      </w:pPr>
      <w:r>
        <w:rPr>
          <w:rFonts w:ascii="Symbol" w:hAnsi="Symbol" w:cs="Symbol"/>
          <w:color w:val="1A1A1A"/>
          <w:sz w:val="32"/>
          <w:szCs w:val="32"/>
          <w:u w:color="103CC0"/>
          <w:lang w:val="es-ES"/>
        </w:rPr>
        <w:t></w:t>
      </w:r>
      <w:r>
        <w:rPr>
          <w:rFonts w:ascii="Times New Roman" w:hAnsi="Times New Roman" w:cs="Times New Roman"/>
          <w:color w:val="1A1A1A"/>
          <w:sz w:val="18"/>
          <w:szCs w:val="18"/>
          <w:u w:color="103CC0"/>
          <w:lang w:val="es-ES"/>
        </w:rPr>
        <w:t xml:space="preserve">      </w:t>
      </w:r>
      <w:r>
        <w:rPr>
          <w:rFonts w:ascii="Arial" w:hAnsi="Arial" w:cs="Arial"/>
          <w:color w:val="1A1A1A"/>
          <w:sz w:val="32"/>
          <w:szCs w:val="32"/>
          <w:u w:color="103CC0"/>
          <w:lang w:val="es-ES"/>
        </w:rPr>
        <w:t xml:space="preserve">Incorporar prácticas de vinculación con el medio que </w:t>
      </w:r>
      <w:r>
        <w:rPr>
          <w:rFonts w:ascii="Arial" w:hAnsi="Arial" w:cs="Arial"/>
          <w:color w:val="1A1A1A"/>
          <w:sz w:val="32"/>
          <w:szCs w:val="32"/>
          <w:u w:color="103CC0"/>
          <w:lang w:val="es-ES"/>
        </w:rPr>
        <w:lastRenderedPageBreak/>
        <w:t>promuevan el desarrollo de una conciencia social y ambiental en la comunidad.</w:t>
      </w:r>
    </w:p>
    <w:p w:rsidR="00C81AF6" w:rsidRDefault="00C81AF6" w:rsidP="00C81AF6">
      <w:pPr>
        <w:widowControl w:val="0"/>
        <w:autoSpaceDE w:val="0"/>
        <w:autoSpaceDN w:val="0"/>
        <w:adjustRightInd w:val="0"/>
        <w:spacing w:after="0"/>
        <w:rPr>
          <w:rFonts w:ascii="Arial" w:hAnsi="Arial" w:cs="Arial"/>
          <w:color w:val="1A1A1A"/>
          <w:sz w:val="26"/>
          <w:szCs w:val="26"/>
          <w:u w:color="103CC0"/>
          <w:lang w:val="es-ES"/>
        </w:rPr>
      </w:pPr>
      <w:r>
        <w:rPr>
          <w:rFonts w:ascii="Symbol" w:hAnsi="Symbol" w:cs="Symbol"/>
          <w:color w:val="1A1A1A"/>
          <w:sz w:val="32"/>
          <w:szCs w:val="32"/>
          <w:u w:color="103CC0"/>
          <w:lang w:val="es-ES"/>
        </w:rPr>
        <w:t></w:t>
      </w:r>
      <w:r>
        <w:rPr>
          <w:rFonts w:ascii="Times New Roman" w:hAnsi="Times New Roman" w:cs="Times New Roman"/>
          <w:color w:val="1A1A1A"/>
          <w:sz w:val="18"/>
          <w:szCs w:val="18"/>
          <w:u w:color="103CC0"/>
          <w:lang w:val="es-ES"/>
        </w:rPr>
        <w:t xml:space="preserve">      </w:t>
      </w:r>
      <w:r>
        <w:rPr>
          <w:rFonts w:ascii="Arial" w:hAnsi="Arial" w:cs="Arial"/>
          <w:color w:val="1A1A1A"/>
          <w:sz w:val="32"/>
          <w:szCs w:val="32"/>
          <w:u w:color="103CC0"/>
          <w:lang w:val="es-ES"/>
        </w:rPr>
        <w:t>Implementar buenas prácticas institucionales que minimicen los impactos ambientales de la gestión universitaria.</w:t>
      </w:r>
    </w:p>
    <w:p w:rsidR="00C81AF6" w:rsidRDefault="00C81AF6" w:rsidP="00C81AF6">
      <w:pPr>
        <w:widowControl w:val="0"/>
        <w:autoSpaceDE w:val="0"/>
        <w:autoSpaceDN w:val="0"/>
        <w:adjustRightInd w:val="0"/>
        <w:spacing w:after="0"/>
        <w:rPr>
          <w:rFonts w:ascii="Arial" w:hAnsi="Arial" w:cs="Arial"/>
          <w:color w:val="1A1A1A"/>
          <w:sz w:val="26"/>
          <w:szCs w:val="26"/>
          <w:u w:color="103CC0"/>
          <w:lang w:val="es-ES"/>
        </w:rPr>
      </w:pPr>
      <w:r>
        <w:rPr>
          <w:rFonts w:ascii="Symbol" w:hAnsi="Symbol" w:cs="Symbol"/>
          <w:color w:val="1A1A1A"/>
          <w:sz w:val="32"/>
          <w:szCs w:val="32"/>
          <w:u w:color="103CC0"/>
          <w:lang w:val="es-ES"/>
        </w:rPr>
        <w:t></w:t>
      </w:r>
      <w:r>
        <w:rPr>
          <w:rFonts w:ascii="Times New Roman" w:hAnsi="Times New Roman" w:cs="Times New Roman"/>
          <w:color w:val="1A1A1A"/>
          <w:sz w:val="18"/>
          <w:szCs w:val="18"/>
          <w:u w:color="103CC0"/>
          <w:lang w:val="es-ES"/>
        </w:rPr>
        <w:t xml:space="preserve">      </w:t>
      </w:r>
      <w:r>
        <w:rPr>
          <w:rFonts w:ascii="Arial" w:hAnsi="Arial" w:cs="Arial"/>
          <w:color w:val="1A1A1A"/>
          <w:sz w:val="32"/>
          <w:szCs w:val="32"/>
          <w:u w:color="103CC0"/>
          <w:lang w:val="es-ES"/>
        </w:rPr>
        <w:t>Promover hábitos sustentables en la comunidad que vayan generando un cambio hacia la sustentabilidad</w:t>
      </w:r>
    </w:p>
    <w:p w:rsidR="00C81AF6" w:rsidRDefault="00C81AF6" w:rsidP="00C81AF6">
      <w:pPr>
        <w:widowControl w:val="0"/>
        <w:autoSpaceDE w:val="0"/>
        <w:autoSpaceDN w:val="0"/>
        <w:adjustRightInd w:val="0"/>
        <w:spacing w:after="0"/>
        <w:rPr>
          <w:rFonts w:ascii="Arial" w:hAnsi="Arial" w:cs="Arial"/>
          <w:color w:val="1A1A1A"/>
          <w:sz w:val="26"/>
          <w:szCs w:val="26"/>
          <w:u w:color="103CC0"/>
          <w:lang w:val="es-ES"/>
        </w:rPr>
      </w:pPr>
      <w:r>
        <w:rPr>
          <w:rFonts w:ascii="Symbol" w:hAnsi="Symbol" w:cs="Symbol"/>
          <w:color w:val="1A1A1A"/>
          <w:sz w:val="32"/>
          <w:szCs w:val="32"/>
          <w:u w:color="103CC0"/>
          <w:lang w:val="es-ES"/>
        </w:rPr>
        <w:t></w:t>
      </w:r>
      <w:r>
        <w:rPr>
          <w:rFonts w:ascii="Times New Roman" w:hAnsi="Times New Roman" w:cs="Times New Roman"/>
          <w:color w:val="1A1A1A"/>
          <w:sz w:val="18"/>
          <w:szCs w:val="18"/>
          <w:u w:color="103CC0"/>
          <w:lang w:val="es-ES"/>
        </w:rPr>
        <w:t xml:space="preserve">      </w:t>
      </w:r>
      <w:r>
        <w:rPr>
          <w:rFonts w:ascii="Arial" w:hAnsi="Arial" w:cs="Arial"/>
          <w:color w:val="1A1A1A"/>
          <w:sz w:val="32"/>
          <w:szCs w:val="32"/>
          <w:u w:color="103CC0"/>
          <w:lang w:val="es-ES"/>
        </w:rPr>
        <w:t>Generar espacios para que la comunidad UMCE se vincule y articule en pro de conseguir el propósito.</w:t>
      </w:r>
    </w:p>
    <w:p w:rsidR="00C81AF6" w:rsidRDefault="00C81AF6" w:rsidP="00C81AF6">
      <w:pPr>
        <w:widowControl w:val="0"/>
        <w:autoSpaceDE w:val="0"/>
        <w:autoSpaceDN w:val="0"/>
        <w:adjustRightInd w:val="0"/>
        <w:spacing w:after="0"/>
        <w:rPr>
          <w:rFonts w:ascii="Arial" w:hAnsi="Arial" w:cs="Arial"/>
          <w:color w:val="1A1A1A"/>
          <w:sz w:val="26"/>
          <w:szCs w:val="26"/>
          <w:u w:color="103CC0"/>
          <w:lang w:val="es-ES"/>
        </w:rPr>
      </w:pPr>
      <w:r>
        <w:rPr>
          <w:rFonts w:ascii="Symbol" w:hAnsi="Symbol" w:cs="Symbol"/>
          <w:color w:val="1A1A1A"/>
          <w:sz w:val="32"/>
          <w:szCs w:val="32"/>
          <w:u w:color="103CC0"/>
          <w:lang w:val="es-ES"/>
        </w:rPr>
        <w:t></w:t>
      </w:r>
      <w:r>
        <w:rPr>
          <w:rFonts w:ascii="Times New Roman" w:hAnsi="Times New Roman" w:cs="Times New Roman"/>
          <w:color w:val="1A1A1A"/>
          <w:sz w:val="18"/>
          <w:szCs w:val="18"/>
          <w:u w:color="103CC0"/>
          <w:lang w:val="es-ES"/>
        </w:rPr>
        <w:t xml:space="preserve">      </w:t>
      </w:r>
      <w:r>
        <w:rPr>
          <w:rFonts w:ascii="Arial" w:hAnsi="Arial" w:cs="Arial"/>
          <w:color w:val="1A1A1A"/>
          <w:sz w:val="32"/>
          <w:szCs w:val="32"/>
          <w:u w:color="103CC0"/>
          <w:lang w:val="es-ES"/>
        </w:rPr>
        <w:t>Ser una plataforma para  el apoyo y gestión de  cambios de sustentabilidad necesarios al interior de la institución.</w:t>
      </w:r>
    </w:p>
    <w:p w:rsidR="00C81AF6" w:rsidRDefault="00C81AF6" w:rsidP="00C81AF6">
      <w:pPr>
        <w:widowControl w:val="0"/>
        <w:autoSpaceDE w:val="0"/>
        <w:autoSpaceDN w:val="0"/>
        <w:adjustRightInd w:val="0"/>
        <w:spacing w:after="0"/>
        <w:rPr>
          <w:rFonts w:ascii="Arial" w:hAnsi="Arial" w:cs="Arial"/>
          <w:color w:val="1A1A1A"/>
          <w:sz w:val="26"/>
          <w:szCs w:val="26"/>
          <w:u w:color="103CC0"/>
          <w:lang w:val="es-ES"/>
        </w:rPr>
      </w:pPr>
      <w:r>
        <w:rPr>
          <w:rFonts w:ascii="Symbol" w:hAnsi="Symbol" w:cs="Symbol"/>
          <w:color w:val="1A1A1A"/>
          <w:sz w:val="32"/>
          <w:szCs w:val="32"/>
          <w:u w:color="103CC0"/>
          <w:lang w:val="es-ES"/>
        </w:rPr>
        <w:t></w:t>
      </w:r>
      <w:r>
        <w:rPr>
          <w:rFonts w:ascii="Times New Roman" w:hAnsi="Times New Roman" w:cs="Times New Roman"/>
          <w:color w:val="1A1A1A"/>
          <w:sz w:val="18"/>
          <w:szCs w:val="18"/>
          <w:u w:color="103CC0"/>
          <w:lang w:val="es-ES"/>
        </w:rPr>
        <w:t xml:space="preserve">      </w:t>
      </w:r>
      <w:r>
        <w:rPr>
          <w:rFonts w:ascii="Arial" w:hAnsi="Arial" w:cs="Arial"/>
          <w:color w:val="1A1A1A"/>
          <w:sz w:val="32"/>
          <w:szCs w:val="32"/>
          <w:u w:color="103CC0"/>
          <w:lang w:val="es-ES"/>
        </w:rPr>
        <w:t>Aportar con conocimiento para la sustentabilidad, a su pedagogía y transferencia al sector público educativo.</w:t>
      </w:r>
    </w:p>
    <w:p w:rsidR="00C81AF6" w:rsidRDefault="00C81AF6" w:rsidP="00C81AF6">
      <w:pPr>
        <w:widowControl w:val="0"/>
        <w:autoSpaceDE w:val="0"/>
        <w:autoSpaceDN w:val="0"/>
        <w:adjustRightInd w:val="0"/>
        <w:spacing w:after="0"/>
        <w:rPr>
          <w:rFonts w:ascii="Arial" w:hAnsi="Arial" w:cs="Arial"/>
          <w:color w:val="1A1A1A"/>
          <w:sz w:val="26"/>
          <w:szCs w:val="26"/>
          <w:u w:color="103CC0"/>
          <w:lang w:val="es-ES"/>
        </w:rPr>
      </w:pPr>
      <w:r>
        <w:rPr>
          <w:rFonts w:ascii="Symbol" w:hAnsi="Symbol" w:cs="Symbol"/>
          <w:color w:val="1A1A1A"/>
          <w:sz w:val="32"/>
          <w:szCs w:val="32"/>
          <w:u w:color="103CC0"/>
          <w:lang w:val="es-ES"/>
        </w:rPr>
        <w:t></w:t>
      </w:r>
      <w:r>
        <w:rPr>
          <w:rFonts w:ascii="Times New Roman" w:hAnsi="Times New Roman" w:cs="Times New Roman"/>
          <w:color w:val="1A1A1A"/>
          <w:sz w:val="18"/>
          <w:szCs w:val="18"/>
          <w:u w:color="103CC0"/>
          <w:lang w:val="es-ES"/>
        </w:rPr>
        <w:t xml:space="preserve">      </w:t>
      </w:r>
      <w:r>
        <w:rPr>
          <w:rFonts w:ascii="Arial" w:hAnsi="Arial" w:cs="Arial"/>
          <w:color w:val="1A1A1A"/>
          <w:sz w:val="32"/>
          <w:szCs w:val="32"/>
          <w:u w:color="103CC0"/>
          <w:lang w:val="es-ES"/>
        </w:rPr>
        <w:t>Promover el desarrollo profesional de los miembros de la universidad  para la sustentabilidad.</w:t>
      </w:r>
    </w:p>
    <w:p w:rsidR="00C81AF6" w:rsidRDefault="00C81AF6" w:rsidP="00C81AF6">
      <w:pPr>
        <w:widowControl w:val="0"/>
        <w:autoSpaceDE w:val="0"/>
        <w:autoSpaceDN w:val="0"/>
        <w:adjustRightInd w:val="0"/>
        <w:spacing w:after="0"/>
        <w:rPr>
          <w:rFonts w:ascii="Arial" w:hAnsi="Arial" w:cs="Arial"/>
          <w:color w:val="1A1A1A"/>
          <w:sz w:val="26"/>
          <w:szCs w:val="26"/>
          <w:u w:color="103CC0"/>
          <w:lang w:val="es-ES"/>
        </w:rPr>
      </w:pPr>
      <w:r>
        <w:rPr>
          <w:rFonts w:ascii="Symbol" w:hAnsi="Symbol" w:cs="Symbol"/>
          <w:color w:val="1A1A1A"/>
          <w:sz w:val="32"/>
          <w:szCs w:val="32"/>
          <w:u w:color="103CC0"/>
          <w:lang w:val="es-ES"/>
        </w:rPr>
        <w:t></w:t>
      </w:r>
      <w:r>
        <w:rPr>
          <w:rFonts w:ascii="Times New Roman" w:hAnsi="Times New Roman" w:cs="Times New Roman"/>
          <w:color w:val="1A1A1A"/>
          <w:sz w:val="18"/>
          <w:szCs w:val="18"/>
          <w:u w:color="103CC0"/>
          <w:lang w:val="es-ES"/>
        </w:rPr>
        <w:t xml:space="preserve">      </w:t>
      </w:r>
      <w:r>
        <w:rPr>
          <w:rFonts w:ascii="Arial" w:hAnsi="Arial" w:cs="Arial"/>
          <w:color w:val="1A1A1A"/>
          <w:sz w:val="32"/>
          <w:szCs w:val="32"/>
          <w:u w:color="103CC0"/>
          <w:lang w:val="es-ES"/>
        </w:rPr>
        <w:t>Promover y apoyar la incorporación de la sustentabilidad dentro de la oferta curricular de la UMCE</w:t>
      </w:r>
    </w:p>
    <w:p w:rsidR="00C81AF6" w:rsidRDefault="00C81AF6" w:rsidP="00C81AF6">
      <w:pPr>
        <w:widowControl w:val="0"/>
        <w:autoSpaceDE w:val="0"/>
        <w:autoSpaceDN w:val="0"/>
        <w:adjustRightInd w:val="0"/>
        <w:spacing w:after="0"/>
        <w:rPr>
          <w:rFonts w:ascii="Arial" w:hAnsi="Arial" w:cs="Arial"/>
          <w:color w:val="1A1A1A"/>
          <w:sz w:val="26"/>
          <w:szCs w:val="26"/>
          <w:u w:color="103CC0"/>
          <w:lang w:val="es-ES"/>
        </w:rPr>
      </w:pPr>
      <w:r>
        <w:rPr>
          <w:rFonts w:ascii="Arial" w:hAnsi="Arial" w:cs="Arial"/>
          <w:i/>
          <w:iCs/>
          <w:color w:val="1A1A1A"/>
          <w:sz w:val="26"/>
          <w:szCs w:val="26"/>
          <w:u w:color="103CC0"/>
          <w:lang w:val="es-ES"/>
        </w:rPr>
        <w:t> </w:t>
      </w:r>
    </w:p>
    <w:p w:rsidR="00C81AF6" w:rsidRDefault="00C81AF6" w:rsidP="00C81AF6">
      <w:pPr>
        <w:widowControl w:val="0"/>
        <w:autoSpaceDE w:val="0"/>
        <w:autoSpaceDN w:val="0"/>
        <w:adjustRightInd w:val="0"/>
        <w:spacing w:after="0"/>
        <w:rPr>
          <w:rFonts w:ascii="Arial" w:hAnsi="Arial" w:cs="Arial"/>
          <w:color w:val="1A1A1A"/>
          <w:sz w:val="26"/>
          <w:szCs w:val="26"/>
          <w:u w:color="103CC0"/>
          <w:lang w:val="es-ES"/>
        </w:rPr>
      </w:pPr>
      <w:proofErr w:type="spellStart"/>
      <w:r>
        <w:rPr>
          <w:rFonts w:ascii="Arial" w:hAnsi="Arial" w:cs="Arial"/>
          <w:i/>
          <w:iCs/>
          <w:color w:val="1A1A1A"/>
          <w:sz w:val="26"/>
          <w:szCs w:val="26"/>
          <w:u w:color="103CC0"/>
          <w:lang w:val="es-ES"/>
        </w:rPr>
        <w:t>Copy</w:t>
      </w:r>
      <w:proofErr w:type="spellEnd"/>
      <w:r>
        <w:rPr>
          <w:rFonts w:ascii="Arial" w:hAnsi="Arial" w:cs="Arial"/>
          <w:i/>
          <w:iCs/>
          <w:color w:val="1A1A1A"/>
          <w:sz w:val="26"/>
          <w:szCs w:val="26"/>
          <w:u w:color="103CC0"/>
          <w:lang w:val="es-ES"/>
        </w:rPr>
        <w:t>/paste de la UTEM:</w:t>
      </w:r>
    </w:p>
    <w:p w:rsidR="00C81AF6" w:rsidRDefault="00C81AF6" w:rsidP="00C81AF6">
      <w:pPr>
        <w:widowControl w:val="0"/>
        <w:autoSpaceDE w:val="0"/>
        <w:autoSpaceDN w:val="0"/>
        <w:adjustRightInd w:val="0"/>
        <w:spacing w:after="0"/>
        <w:rPr>
          <w:rFonts w:ascii="Arial" w:hAnsi="Arial" w:cs="Arial"/>
          <w:i/>
          <w:iCs/>
          <w:color w:val="1A1A1A"/>
          <w:sz w:val="26"/>
          <w:szCs w:val="26"/>
          <w:u w:color="103CC0"/>
          <w:lang w:val="es-ES"/>
        </w:rPr>
      </w:pPr>
      <w:r>
        <w:rPr>
          <w:rFonts w:ascii="Arial" w:hAnsi="Arial" w:cs="Arial"/>
          <w:i/>
          <w:iCs/>
          <w:color w:val="1A1A1A"/>
          <w:sz w:val="26"/>
          <w:szCs w:val="26"/>
          <w:u w:color="103CC0"/>
          <w:lang w:val="es-ES"/>
        </w:rPr>
        <w:t> </w:t>
      </w:r>
    </w:p>
    <w:p w:rsidR="00C81AF6" w:rsidRDefault="00C81AF6" w:rsidP="00C81AF6">
      <w:pPr>
        <w:widowControl w:val="0"/>
        <w:autoSpaceDE w:val="0"/>
        <w:autoSpaceDN w:val="0"/>
        <w:adjustRightInd w:val="0"/>
        <w:spacing w:after="0"/>
        <w:rPr>
          <w:rFonts w:ascii="Arial" w:hAnsi="Arial" w:cs="Arial"/>
          <w:b/>
          <w:i/>
          <w:iCs/>
          <w:color w:val="1A1A1A"/>
          <w:sz w:val="26"/>
          <w:szCs w:val="26"/>
          <w:u w:color="103CC0"/>
          <w:lang w:val="es-ES"/>
        </w:rPr>
      </w:pPr>
      <w:r w:rsidRPr="00C81AF6">
        <w:rPr>
          <w:rFonts w:ascii="Arial" w:hAnsi="Arial" w:cs="Arial"/>
          <w:b/>
          <w:i/>
          <w:iCs/>
          <w:color w:val="1A1A1A"/>
          <w:sz w:val="26"/>
          <w:szCs w:val="26"/>
          <w:u w:color="103CC0"/>
          <w:lang w:val="es-ES"/>
        </w:rPr>
        <w:t>Campaña de Sensibilización e Información</w:t>
      </w:r>
    </w:p>
    <w:p w:rsidR="00C81AF6" w:rsidRDefault="00C81AF6" w:rsidP="00C81AF6">
      <w:pPr>
        <w:widowControl w:val="0"/>
        <w:autoSpaceDE w:val="0"/>
        <w:autoSpaceDN w:val="0"/>
        <w:adjustRightInd w:val="0"/>
        <w:spacing w:after="0"/>
        <w:rPr>
          <w:rFonts w:ascii="Arial" w:hAnsi="Arial" w:cs="Arial"/>
          <w:b/>
          <w:i/>
          <w:iCs/>
          <w:color w:val="1A1A1A"/>
          <w:sz w:val="26"/>
          <w:szCs w:val="26"/>
          <w:u w:color="103CC0"/>
          <w:lang w:val="es-ES"/>
        </w:rPr>
      </w:pPr>
    </w:p>
    <w:p w:rsidR="00C81AF6" w:rsidRPr="00C81AF6" w:rsidRDefault="00C81AF6" w:rsidP="00C81AF6">
      <w:pPr>
        <w:widowControl w:val="0"/>
        <w:autoSpaceDE w:val="0"/>
        <w:autoSpaceDN w:val="0"/>
        <w:adjustRightInd w:val="0"/>
        <w:spacing w:after="0"/>
        <w:rPr>
          <w:rFonts w:ascii="Arial" w:hAnsi="Arial" w:cs="Arial"/>
          <w:b/>
          <w:i/>
          <w:iCs/>
          <w:color w:val="1A1A1A"/>
          <w:sz w:val="26"/>
          <w:szCs w:val="26"/>
          <w:u w:color="103CC0"/>
          <w:lang w:val="es-ES"/>
        </w:rPr>
      </w:pPr>
      <w:r>
        <w:rPr>
          <w:rFonts w:ascii="Arial" w:hAnsi="Arial" w:cs="Arial"/>
          <w:b/>
          <w:i/>
          <w:iCs/>
          <w:color w:val="1A1A1A"/>
          <w:sz w:val="26"/>
          <w:szCs w:val="26"/>
          <w:u w:color="103CC0"/>
          <w:lang w:val="es-ES"/>
        </w:rPr>
        <w:t xml:space="preserve">Campaña de uso racional de los recursos naturales </w:t>
      </w:r>
      <w:bookmarkStart w:id="0" w:name="_GoBack"/>
      <w:bookmarkEnd w:id="0"/>
    </w:p>
    <w:p w:rsidR="00C81AF6" w:rsidRDefault="00C81AF6" w:rsidP="00C81AF6">
      <w:pPr>
        <w:widowControl w:val="0"/>
        <w:autoSpaceDE w:val="0"/>
        <w:autoSpaceDN w:val="0"/>
        <w:adjustRightInd w:val="0"/>
        <w:spacing w:after="0"/>
        <w:rPr>
          <w:rFonts w:ascii="Arial" w:hAnsi="Arial" w:cs="Arial"/>
          <w:color w:val="1A1A1A"/>
          <w:sz w:val="26"/>
          <w:szCs w:val="26"/>
          <w:u w:color="103CC0"/>
          <w:lang w:val="es-ES"/>
        </w:rPr>
      </w:pPr>
      <w:r>
        <w:rPr>
          <w:rFonts w:ascii="Arial" w:hAnsi="Arial" w:cs="Arial"/>
          <w:i/>
          <w:iCs/>
          <w:color w:val="1A1A1A"/>
          <w:sz w:val="26"/>
          <w:szCs w:val="26"/>
          <w:u w:color="103CC0"/>
          <w:lang w:val="es-ES"/>
        </w:rPr>
        <w:t xml:space="preserve"> </w:t>
      </w:r>
    </w:p>
    <w:p w:rsidR="00C81AF6" w:rsidRDefault="00C81AF6" w:rsidP="00C81AF6">
      <w:pPr>
        <w:widowControl w:val="0"/>
        <w:autoSpaceDE w:val="0"/>
        <w:autoSpaceDN w:val="0"/>
        <w:adjustRightInd w:val="0"/>
        <w:spacing w:after="0"/>
        <w:rPr>
          <w:rFonts w:ascii="Arial" w:hAnsi="Arial" w:cs="Arial"/>
          <w:color w:val="1A1A1A"/>
          <w:sz w:val="26"/>
          <w:szCs w:val="26"/>
          <w:u w:color="103CC0"/>
          <w:lang w:val="es-ES"/>
        </w:rPr>
      </w:pPr>
      <w:r>
        <w:rPr>
          <w:rFonts w:ascii="Arial" w:hAnsi="Arial" w:cs="Arial"/>
          <w:i/>
          <w:iCs/>
          <w:color w:val="1A1A1A"/>
          <w:sz w:val="26"/>
          <w:szCs w:val="26"/>
          <w:u w:color="103CC0"/>
          <w:lang w:val="es-ES"/>
        </w:rPr>
        <w:t>Será promovido en la comunidad universitaria el uso racional de los recursos naturales y energéticos, procurando establecer mecanismos tecnológicos que aseguren  eficiencia y economía en todo procedimiento institucional e impidan deterioros y contaminación del entorno, fomentando la reducción, la reutilización y el reciclaje de los residuos.</w:t>
      </w:r>
    </w:p>
    <w:p w:rsidR="00C81AF6" w:rsidRDefault="00C81AF6" w:rsidP="00C81AF6">
      <w:pPr>
        <w:widowControl w:val="0"/>
        <w:autoSpaceDE w:val="0"/>
        <w:autoSpaceDN w:val="0"/>
        <w:adjustRightInd w:val="0"/>
        <w:spacing w:after="0"/>
        <w:rPr>
          <w:rFonts w:ascii="Arial" w:hAnsi="Arial" w:cs="Arial"/>
          <w:color w:val="1A1A1A"/>
          <w:sz w:val="26"/>
          <w:szCs w:val="26"/>
          <w:u w:color="103CC0"/>
          <w:lang w:val="es-ES"/>
        </w:rPr>
      </w:pPr>
      <w:r>
        <w:rPr>
          <w:rFonts w:ascii="Arial" w:hAnsi="Arial" w:cs="Arial"/>
          <w:i/>
          <w:iCs/>
          <w:color w:val="1A1A1A"/>
          <w:sz w:val="26"/>
          <w:szCs w:val="26"/>
          <w:u w:color="103CC0"/>
          <w:lang w:val="es-ES"/>
        </w:rPr>
        <w:t>Se velará porque la formación de los profesionales, integre en profundidad y amplitud los conceptos de sustentabilidad, tanto en la docencia e investigación, incorporando  a  las  mallas  curriculares  de  las  distintas  carreras  asignaturas  y contenidos que aborden los temas relacionados con la sustentabilidad, fomentando  la  generación  de  programas  de  pre  y  post  grado  en  materias relacionadas con la sustentabilidad.</w:t>
      </w:r>
    </w:p>
    <w:p w:rsidR="00C81AF6" w:rsidRDefault="00C81AF6" w:rsidP="00C81AF6">
      <w:pPr>
        <w:widowControl w:val="0"/>
        <w:autoSpaceDE w:val="0"/>
        <w:autoSpaceDN w:val="0"/>
        <w:adjustRightInd w:val="0"/>
        <w:spacing w:after="0"/>
        <w:rPr>
          <w:rFonts w:ascii="Arial" w:hAnsi="Arial" w:cs="Arial"/>
          <w:color w:val="1A1A1A"/>
          <w:sz w:val="26"/>
          <w:szCs w:val="26"/>
          <w:u w:color="103CC0"/>
          <w:lang w:val="es-ES"/>
        </w:rPr>
      </w:pPr>
      <w:r>
        <w:rPr>
          <w:rFonts w:ascii="Arial" w:hAnsi="Arial" w:cs="Arial"/>
          <w:i/>
          <w:iCs/>
          <w:color w:val="1A1A1A"/>
          <w:sz w:val="26"/>
          <w:szCs w:val="26"/>
          <w:u w:color="103CC0"/>
          <w:lang w:val="es-ES"/>
        </w:rPr>
        <w:t>Fomentar la investigación y desarrollo de innovaciones tecnológicas, en temáticas relacionadas con la sustentabilidad, promoviendo enfoques multidisciplinarios e interdisciplinarios, propiciando el desarrollo de tesis y prácticas que apliquen estos enfoques, en un marco de vinculación con el medio socialmente responsable.</w:t>
      </w:r>
    </w:p>
    <w:p w:rsidR="00C81AF6" w:rsidRDefault="00C81AF6" w:rsidP="00C81AF6">
      <w:pPr>
        <w:widowControl w:val="0"/>
        <w:autoSpaceDE w:val="0"/>
        <w:autoSpaceDN w:val="0"/>
        <w:adjustRightInd w:val="0"/>
        <w:spacing w:after="0"/>
        <w:rPr>
          <w:rFonts w:ascii="Arial" w:hAnsi="Arial" w:cs="Arial"/>
          <w:color w:val="1A1A1A"/>
          <w:sz w:val="26"/>
          <w:szCs w:val="26"/>
          <w:u w:color="103CC0"/>
          <w:lang w:val="es-ES"/>
        </w:rPr>
      </w:pPr>
      <w:r>
        <w:rPr>
          <w:rFonts w:ascii="Arial" w:hAnsi="Arial" w:cs="Arial"/>
          <w:i/>
          <w:iCs/>
          <w:color w:val="1A1A1A"/>
          <w:sz w:val="26"/>
          <w:szCs w:val="26"/>
          <w:u w:color="103CC0"/>
          <w:lang w:val="es-ES"/>
        </w:rPr>
        <w:t xml:space="preserve">La Universidad incentivará el desarrollo de acciones, proyectos y programas, </w:t>
      </w:r>
      <w:r>
        <w:rPr>
          <w:rFonts w:ascii="Arial" w:hAnsi="Arial" w:cs="Arial"/>
          <w:i/>
          <w:iCs/>
          <w:color w:val="1A1A1A"/>
          <w:sz w:val="26"/>
          <w:szCs w:val="26"/>
          <w:u w:color="103CC0"/>
          <w:lang w:val="es-ES"/>
        </w:rPr>
        <w:lastRenderedPageBreak/>
        <w:t>internos y de vinculación con el medio, relacionadas con la sustentabilidad y mitigación de impactos ambientales, desde las distintas unidades institucionales.</w:t>
      </w:r>
    </w:p>
    <w:p w:rsidR="00C81AF6" w:rsidRDefault="00C81AF6" w:rsidP="00C81AF6">
      <w:pPr>
        <w:widowControl w:val="0"/>
        <w:autoSpaceDE w:val="0"/>
        <w:autoSpaceDN w:val="0"/>
        <w:adjustRightInd w:val="0"/>
        <w:spacing w:after="0"/>
        <w:rPr>
          <w:rFonts w:ascii="Arial" w:hAnsi="Arial" w:cs="Arial"/>
          <w:color w:val="1A1A1A"/>
          <w:sz w:val="26"/>
          <w:szCs w:val="26"/>
          <w:u w:color="103CC0"/>
          <w:lang w:val="es-ES"/>
        </w:rPr>
      </w:pPr>
      <w:r>
        <w:rPr>
          <w:rFonts w:ascii="Arial" w:hAnsi="Arial" w:cs="Arial"/>
          <w:i/>
          <w:iCs/>
          <w:color w:val="1A1A1A"/>
          <w:sz w:val="26"/>
          <w:szCs w:val="26"/>
          <w:u w:color="103CC0"/>
          <w:lang w:val="es-ES"/>
        </w:rPr>
        <w:t>Se generará y proveerá de información confiable y fidedigna, que sirva de insumo para facilitar el desarrollo de acciones de sustentabilidad, disponiendo de canales de comunicación con las partes involucradas o relacionadas con la Universidad, a fin de conocer opiniones, sugerencias y críticas frente al actuar medioambiental y hacerlas partícipes de este proceso</w:t>
      </w:r>
    </w:p>
    <w:p w:rsidR="00C81AF6" w:rsidRDefault="00C81AF6" w:rsidP="00C81AF6">
      <w:pPr>
        <w:widowControl w:val="0"/>
        <w:autoSpaceDE w:val="0"/>
        <w:autoSpaceDN w:val="0"/>
        <w:adjustRightInd w:val="0"/>
        <w:spacing w:after="0"/>
        <w:rPr>
          <w:rFonts w:ascii="Arial" w:hAnsi="Arial" w:cs="Arial"/>
          <w:color w:val="1A1A1A"/>
          <w:sz w:val="26"/>
          <w:szCs w:val="26"/>
          <w:u w:color="103CC0"/>
          <w:lang w:val="es-ES"/>
        </w:rPr>
      </w:pPr>
      <w:r>
        <w:rPr>
          <w:rFonts w:ascii="Arial" w:hAnsi="Arial" w:cs="Arial"/>
          <w:i/>
          <w:iCs/>
          <w:color w:val="1A1A1A"/>
          <w:sz w:val="26"/>
          <w:szCs w:val="26"/>
          <w:u w:color="103CC0"/>
          <w:lang w:val="es-ES"/>
        </w:rPr>
        <w:t> </w:t>
      </w:r>
    </w:p>
    <w:p w:rsidR="00C81AF6" w:rsidRDefault="00C81AF6" w:rsidP="00C81AF6">
      <w:pPr>
        <w:widowControl w:val="0"/>
        <w:autoSpaceDE w:val="0"/>
        <w:autoSpaceDN w:val="0"/>
        <w:adjustRightInd w:val="0"/>
        <w:spacing w:after="0"/>
        <w:rPr>
          <w:rFonts w:ascii="Arial" w:hAnsi="Arial" w:cs="Arial"/>
          <w:color w:val="1A1A1A"/>
          <w:sz w:val="26"/>
          <w:szCs w:val="26"/>
          <w:u w:color="103CC0"/>
          <w:lang w:val="es-ES"/>
        </w:rPr>
      </w:pPr>
      <w:r>
        <w:rPr>
          <w:rFonts w:ascii="Arial" w:hAnsi="Arial" w:cs="Arial"/>
          <w:i/>
          <w:iCs/>
          <w:color w:val="1A1A1A"/>
          <w:sz w:val="26"/>
          <w:szCs w:val="26"/>
          <w:u w:color="103CC0"/>
          <w:lang w:val="es-ES"/>
        </w:rPr>
        <w:t> </w:t>
      </w:r>
    </w:p>
    <w:p w:rsidR="00C81AF6" w:rsidRDefault="00C81AF6" w:rsidP="00C81AF6">
      <w:pPr>
        <w:widowControl w:val="0"/>
        <w:autoSpaceDE w:val="0"/>
        <w:autoSpaceDN w:val="0"/>
        <w:adjustRightInd w:val="0"/>
        <w:spacing w:after="0"/>
        <w:rPr>
          <w:rFonts w:ascii="Arial" w:hAnsi="Arial" w:cs="Arial"/>
          <w:color w:val="1A1A1A"/>
          <w:sz w:val="26"/>
          <w:szCs w:val="26"/>
          <w:u w:color="103CC0"/>
          <w:lang w:val="es-ES"/>
        </w:rPr>
      </w:pPr>
      <w:r>
        <w:rPr>
          <w:rFonts w:ascii="Arial" w:hAnsi="Arial" w:cs="Arial"/>
          <w:i/>
          <w:iCs/>
          <w:color w:val="1A1A1A"/>
          <w:sz w:val="26"/>
          <w:szCs w:val="26"/>
          <w:u w:color="103CC0"/>
          <w:lang w:val="es-ES"/>
        </w:rPr>
        <w:t> </w:t>
      </w:r>
    </w:p>
    <w:p w:rsidR="00C81AF6" w:rsidRDefault="00C81AF6" w:rsidP="00C81AF6">
      <w:pPr>
        <w:widowControl w:val="0"/>
        <w:autoSpaceDE w:val="0"/>
        <w:autoSpaceDN w:val="0"/>
        <w:adjustRightInd w:val="0"/>
        <w:spacing w:after="0"/>
        <w:rPr>
          <w:rFonts w:ascii="Arial" w:hAnsi="Arial" w:cs="Arial"/>
          <w:color w:val="1A1A1A"/>
          <w:sz w:val="26"/>
          <w:szCs w:val="26"/>
          <w:u w:color="103CC0"/>
          <w:lang w:val="es-ES"/>
        </w:rPr>
      </w:pPr>
    </w:p>
    <w:p w:rsidR="00C81AF6" w:rsidRDefault="00C81AF6" w:rsidP="00C81AF6">
      <w:pPr>
        <w:widowControl w:val="0"/>
        <w:autoSpaceDE w:val="0"/>
        <w:autoSpaceDN w:val="0"/>
        <w:adjustRightInd w:val="0"/>
        <w:spacing w:after="0"/>
        <w:rPr>
          <w:rFonts w:ascii="Arial" w:hAnsi="Arial" w:cs="Arial"/>
          <w:color w:val="1A1A1A"/>
          <w:sz w:val="26"/>
          <w:szCs w:val="26"/>
          <w:u w:color="103CC0"/>
          <w:lang w:val="es-ES"/>
        </w:rPr>
      </w:pPr>
    </w:p>
    <w:p w:rsidR="00C81AF6" w:rsidRDefault="00C81AF6" w:rsidP="00C81AF6">
      <w:pPr>
        <w:widowControl w:val="0"/>
        <w:autoSpaceDE w:val="0"/>
        <w:autoSpaceDN w:val="0"/>
        <w:adjustRightInd w:val="0"/>
        <w:spacing w:after="0"/>
        <w:rPr>
          <w:rFonts w:ascii="Arial" w:hAnsi="Arial" w:cs="Arial"/>
          <w:b/>
          <w:bCs/>
          <w:color w:val="1A1A1A"/>
          <w:sz w:val="22"/>
          <w:szCs w:val="22"/>
          <w:u w:color="103CC0"/>
          <w:lang w:val="es-ES"/>
        </w:rPr>
      </w:pPr>
      <w:r>
        <w:rPr>
          <w:rFonts w:ascii="Times" w:hAnsi="Times" w:cs="Times"/>
          <w:b/>
          <w:bCs/>
          <w:color w:val="103CC0"/>
          <w:sz w:val="26"/>
          <w:szCs w:val="26"/>
          <w:u w:val="single" w:color="103CC0"/>
          <w:lang w:val="es-ES"/>
        </w:rPr>
        <w:t>[1]</w:t>
      </w:r>
      <w:r>
        <w:rPr>
          <w:rFonts w:ascii="Arial" w:hAnsi="Arial" w:cs="Arial"/>
          <w:b/>
          <w:bCs/>
          <w:color w:val="1A1A1A"/>
          <w:sz w:val="22"/>
          <w:szCs w:val="22"/>
          <w:u w:color="103CC0"/>
          <w:lang w:val="es-ES"/>
        </w:rPr>
        <w:t xml:space="preserve"> </w:t>
      </w:r>
      <w:r>
        <w:rPr>
          <w:rFonts w:ascii="Arial" w:hAnsi="Arial" w:cs="Arial"/>
          <w:b/>
          <w:bCs/>
          <w:i/>
          <w:iCs/>
          <w:color w:val="1A1A1A"/>
          <w:sz w:val="22"/>
          <w:szCs w:val="22"/>
          <w:u w:color="103CC0"/>
          <w:lang w:val="es-ES"/>
        </w:rPr>
        <w:t xml:space="preserve">Basado en </w:t>
      </w:r>
      <w:proofErr w:type="spellStart"/>
      <w:r>
        <w:rPr>
          <w:rFonts w:ascii="Arial" w:hAnsi="Arial" w:cs="Arial"/>
          <w:b/>
          <w:bCs/>
          <w:i/>
          <w:iCs/>
          <w:color w:val="1A1A1A"/>
          <w:sz w:val="22"/>
          <w:szCs w:val="22"/>
          <w:u w:color="103CC0"/>
          <w:lang w:val="es-ES"/>
        </w:rPr>
        <w:t>Ehrenfeld</w:t>
      </w:r>
      <w:proofErr w:type="spellEnd"/>
      <w:r>
        <w:rPr>
          <w:rFonts w:ascii="Arial" w:hAnsi="Arial" w:cs="Arial"/>
          <w:b/>
          <w:bCs/>
          <w:i/>
          <w:iCs/>
          <w:color w:val="1A1A1A"/>
          <w:sz w:val="22"/>
          <w:szCs w:val="22"/>
          <w:u w:color="103CC0"/>
          <w:lang w:val="es-ES"/>
        </w:rPr>
        <w:t xml:space="preserve">, J. (2008) </w:t>
      </w:r>
      <w:proofErr w:type="spellStart"/>
      <w:r>
        <w:rPr>
          <w:rFonts w:ascii="Arial" w:hAnsi="Arial" w:cs="Arial"/>
          <w:b/>
          <w:bCs/>
          <w:i/>
          <w:iCs/>
          <w:color w:val="1A1A1A"/>
          <w:sz w:val="22"/>
          <w:szCs w:val="22"/>
          <w:u w:color="103CC0"/>
          <w:lang w:val="es-ES"/>
        </w:rPr>
        <w:t>Sustainability</w:t>
      </w:r>
      <w:proofErr w:type="spellEnd"/>
      <w:r>
        <w:rPr>
          <w:rFonts w:ascii="Arial" w:hAnsi="Arial" w:cs="Arial"/>
          <w:b/>
          <w:bCs/>
          <w:i/>
          <w:iCs/>
          <w:color w:val="1A1A1A"/>
          <w:sz w:val="22"/>
          <w:szCs w:val="22"/>
          <w:u w:color="103CC0"/>
          <w:lang w:val="es-ES"/>
        </w:rPr>
        <w:t xml:space="preserve"> </w:t>
      </w:r>
      <w:proofErr w:type="spellStart"/>
      <w:r>
        <w:rPr>
          <w:rFonts w:ascii="Arial" w:hAnsi="Arial" w:cs="Arial"/>
          <w:b/>
          <w:bCs/>
          <w:i/>
          <w:iCs/>
          <w:color w:val="1A1A1A"/>
          <w:sz w:val="22"/>
          <w:szCs w:val="22"/>
          <w:u w:color="103CC0"/>
          <w:lang w:val="es-ES"/>
        </w:rPr>
        <w:t>by</w:t>
      </w:r>
      <w:proofErr w:type="spellEnd"/>
      <w:r>
        <w:rPr>
          <w:rFonts w:ascii="Arial" w:hAnsi="Arial" w:cs="Arial"/>
          <w:b/>
          <w:bCs/>
          <w:i/>
          <w:iCs/>
          <w:color w:val="1A1A1A"/>
          <w:sz w:val="22"/>
          <w:szCs w:val="22"/>
          <w:u w:color="103CC0"/>
          <w:lang w:val="es-ES"/>
        </w:rPr>
        <w:t xml:space="preserve"> </w:t>
      </w:r>
      <w:proofErr w:type="spellStart"/>
      <w:r>
        <w:rPr>
          <w:rFonts w:ascii="Arial" w:hAnsi="Arial" w:cs="Arial"/>
          <w:b/>
          <w:bCs/>
          <w:i/>
          <w:iCs/>
          <w:color w:val="1A1A1A"/>
          <w:sz w:val="22"/>
          <w:szCs w:val="22"/>
          <w:u w:color="103CC0"/>
          <w:lang w:val="es-ES"/>
        </w:rPr>
        <w:t>Design</w:t>
      </w:r>
      <w:proofErr w:type="spellEnd"/>
      <w:r>
        <w:rPr>
          <w:rFonts w:ascii="Arial" w:hAnsi="Arial" w:cs="Arial"/>
          <w:b/>
          <w:bCs/>
          <w:i/>
          <w:iCs/>
          <w:color w:val="1A1A1A"/>
          <w:sz w:val="22"/>
          <w:szCs w:val="22"/>
          <w:u w:color="103CC0"/>
          <w:lang w:val="es-ES"/>
        </w:rPr>
        <w:t xml:space="preserve"> A </w:t>
      </w:r>
      <w:proofErr w:type="spellStart"/>
      <w:r>
        <w:rPr>
          <w:rFonts w:ascii="Arial" w:hAnsi="Arial" w:cs="Arial"/>
          <w:b/>
          <w:bCs/>
          <w:i/>
          <w:iCs/>
          <w:color w:val="1A1A1A"/>
          <w:sz w:val="22"/>
          <w:szCs w:val="22"/>
          <w:u w:color="103CC0"/>
          <w:lang w:val="es-ES"/>
        </w:rPr>
        <w:t>Subversive</w:t>
      </w:r>
      <w:proofErr w:type="spellEnd"/>
      <w:r>
        <w:rPr>
          <w:rFonts w:ascii="Arial" w:hAnsi="Arial" w:cs="Arial"/>
          <w:b/>
          <w:bCs/>
          <w:i/>
          <w:iCs/>
          <w:color w:val="1A1A1A"/>
          <w:sz w:val="22"/>
          <w:szCs w:val="22"/>
          <w:u w:color="103CC0"/>
          <w:lang w:val="es-ES"/>
        </w:rPr>
        <w:t xml:space="preserve"> </w:t>
      </w:r>
      <w:proofErr w:type="spellStart"/>
      <w:r>
        <w:rPr>
          <w:rFonts w:ascii="Arial" w:hAnsi="Arial" w:cs="Arial"/>
          <w:b/>
          <w:bCs/>
          <w:i/>
          <w:iCs/>
          <w:color w:val="1A1A1A"/>
          <w:sz w:val="22"/>
          <w:szCs w:val="22"/>
          <w:u w:color="103CC0"/>
          <w:lang w:val="es-ES"/>
        </w:rPr>
        <w:t>Strategy</w:t>
      </w:r>
      <w:proofErr w:type="spellEnd"/>
      <w:r>
        <w:rPr>
          <w:rFonts w:ascii="Arial" w:hAnsi="Arial" w:cs="Arial"/>
          <w:b/>
          <w:bCs/>
          <w:i/>
          <w:iCs/>
          <w:color w:val="1A1A1A"/>
          <w:sz w:val="22"/>
          <w:szCs w:val="22"/>
          <w:u w:color="103CC0"/>
          <w:lang w:val="es-ES"/>
        </w:rPr>
        <w:t xml:space="preserve"> </w:t>
      </w:r>
      <w:proofErr w:type="spellStart"/>
      <w:r>
        <w:rPr>
          <w:rFonts w:ascii="Arial" w:hAnsi="Arial" w:cs="Arial"/>
          <w:b/>
          <w:bCs/>
          <w:i/>
          <w:iCs/>
          <w:color w:val="1A1A1A"/>
          <w:sz w:val="22"/>
          <w:szCs w:val="22"/>
          <w:u w:color="103CC0"/>
          <w:lang w:val="es-ES"/>
        </w:rPr>
        <w:t>for</w:t>
      </w:r>
      <w:proofErr w:type="spellEnd"/>
      <w:r>
        <w:rPr>
          <w:rFonts w:ascii="Arial" w:hAnsi="Arial" w:cs="Arial"/>
          <w:b/>
          <w:bCs/>
          <w:i/>
          <w:iCs/>
          <w:color w:val="1A1A1A"/>
          <w:sz w:val="22"/>
          <w:szCs w:val="22"/>
          <w:u w:color="103CC0"/>
          <w:lang w:val="es-ES"/>
        </w:rPr>
        <w:t xml:space="preserve"> </w:t>
      </w:r>
      <w:proofErr w:type="spellStart"/>
      <w:r>
        <w:rPr>
          <w:rFonts w:ascii="Arial" w:hAnsi="Arial" w:cs="Arial"/>
          <w:b/>
          <w:bCs/>
          <w:i/>
          <w:iCs/>
          <w:color w:val="1A1A1A"/>
          <w:sz w:val="22"/>
          <w:szCs w:val="22"/>
          <w:u w:color="103CC0"/>
          <w:lang w:val="es-ES"/>
        </w:rPr>
        <w:t>Transforming</w:t>
      </w:r>
      <w:proofErr w:type="spellEnd"/>
      <w:r>
        <w:rPr>
          <w:rFonts w:ascii="Arial" w:hAnsi="Arial" w:cs="Arial"/>
          <w:b/>
          <w:bCs/>
          <w:i/>
          <w:iCs/>
          <w:color w:val="1A1A1A"/>
          <w:sz w:val="22"/>
          <w:szCs w:val="22"/>
          <w:u w:color="103CC0"/>
          <w:lang w:val="es-ES"/>
        </w:rPr>
        <w:t xml:space="preserve"> </w:t>
      </w:r>
      <w:proofErr w:type="spellStart"/>
      <w:r>
        <w:rPr>
          <w:rFonts w:ascii="Arial" w:hAnsi="Arial" w:cs="Arial"/>
          <w:b/>
          <w:bCs/>
          <w:i/>
          <w:iCs/>
          <w:color w:val="1A1A1A"/>
          <w:sz w:val="22"/>
          <w:szCs w:val="22"/>
          <w:u w:color="103CC0"/>
          <w:lang w:val="es-ES"/>
        </w:rPr>
        <w:t>Our</w:t>
      </w:r>
      <w:proofErr w:type="spellEnd"/>
      <w:r>
        <w:rPr>
          <w:rFonts w:ascii="Arial" w:hAnsi="Arial" w:cs="Arial"/>
          <w:b/>
          <w:bCs/>
          <w:i/>
          <w:iCs/>
          <w:color w:val="1A1A1A"/>
          <w:sz w:val="22"/>
          <w:szCs w:val="22"/>
          <w:u w:color="103CC0"/>
          <w:lang w:val="es-ES"/>
        </w:rPr>
        <w:t xml:space="preserve"> </w:t>
      </w:r>
      <w:proofErr w:type="spellStart"/>
      <w:r>
        <w:rPr>
          <w:rFonts w:ascii="Arial" w:hAnsi="Arial" w:cs="Arial"/>
          <w:b/>
          <w:bCs/>
          <w:i/>
          <w:iCs/>
          <w:color w:val="1A1A1A"/>
          <w:sz w:val="22"/>
          <w:szCs w:val="22"/>
          <w:u w:color="103CC0"/>
          <w:lang w:val="es-ES"/>
        </w:rPr>
        <w:t>Consumer</w:t>
      </w:r>
      <w:proofErr w:type="spellEnd"/>
      <w:r>
        <w:rPr>
          <w:rFonts w:ascii="Arial" w:hAnsi="Arial" w:cs="Arial"/>
          <w:b/>
          <w:bCs/>
          <w:i/>
          <w:iCs/>
          <w:color w:val="1A1A1A"/>
          <w:sz w:val="22"/>
          <w:szCs w:val="22"/>
          <w:u w:color="103CC0"/>
          <w:lang w:val="es-ES"/>
        </w:rPr>
        <w:t xml:space="preserve"> Culture. 1st Ed.: Yale </w:t>
      </w:r>
      <w:proofErr w:type="spellStart"/>
      <w:r>
        <w:rPr>
          <w:rFonts w:ascii="Arial" w:hAnsi="Arial" w:cs="Arial"/>
          <w:b/>
          <w:bCs/>
          <w:i/>
          <w:iCs/>
          <w:color w:val="1A1A1A"/>
          <w:sz w:val="22"/>
          <w:szCs w:val="22"/>
          <w:u w:color="103CC0"/>
          <w:lang w:val="es-ES"/>
        </w:rPr>
        <w:t>University</w:t>
      </w:r>
      <w:proofErr w:type="spellEnd"/>
      <w:r>
        <w:rPr>
          <w:rFonts w:ascii="Arial" w:hAnsi="Arial" w:cs="Arial"/>
          <w:b/>
          <w:bCs/>
          <w:i/>
          <w:iCs/>
          <w:color w:val="1A1A1A"/>
          <w:sz w:val="22"/>
          <w:szCs w:val="22"/>
          <w:u w:color="103CC0"/>
          <w:lang w:val="es-ES"/>
        </w:rPr>
        <w:t xml:space="preserve"> </w:t>
      </w:r>
      <w:proofErr w:type="spellStart"/>
      <w:r>
        <w:rPr>
          <w:rFonts w:ascii="Arial" w:hAnsi="Arial" w:cs="Arial"/>
          <w:b/>
          <w:bCs/>
          <w:i/>
          <w:iCs/>
          <w:color w:val="1A1A1A"/>
          <w:sz w:val="22"/>
          <w:szCs w:val="22"/>
          <w:u w:color="103CC0"/>
          <w:lang w:val="es-ES"/>
        </w:rPr>
        <w:t>Press</w:t>
      </w:r>
      <w:proofErr w:type="spellEnd"/>
      <w:r>
        <w:rPr>
          <w:rFonts w:ascii="Arial" w:hAnsi="Arial" w:cs="Arial"/>
          <w:b/>
          <w:bCs/>
          <w:i/>
          <w:iCs/>
          <w:color w:val="1A1A1A"/>
          <w:sz w:val="22"/>
          <w:szCs w:val="22"/>
          <w:u w:color="103CC0"/>
          <w:lang w:val="es-ES"/>
        </w:rPr>
        <w:t>.</w:t>
      </w:r>
    </w:p>
    <w:p w:rsidR="00C81AF6" w:rsidRDefault="00C81AF6" w:rsidP="00C81AF6">
      <w:pPr>
        <w:widowControl w:val="0"/>
        <w:autoSpaceDE w:val="0"/>
        <w:autoSpaceDN w:val="0"/>
        <w:adjustRightInd w:val="0"/>
        <w:spacing w:after="0"/>
        <w:rPr>
          <w:rFonts w:ascii="Arial" w:hAnsi="Arial" w:cs="Arial"/>
          <w:color w:val="1A1A1A"/>
          <w:sz w:val="26"/>
          <w:szCs w:val="26"/>
          <w:u w:color="103CC0"/>
          <w:lang w:val="es-ES"/>
        </w:rPr>
      </w:pPr>
      <w:r>
        <w:rPr>
          <w:rFonts w:ascii="Arial" w:hAnsi="Arial" w:cs="Arial"/>
          <w:color w:val="1A1A1A"/>
          <w:sz w:val="26"/>
          <w:szCs w:val="26"/>
          <w:u w:color="103CC0"/>
          <w:lang w:val="es-ES"/>
        </w:rPr>
        <w:t> </w:t>
      </w:r>
    </w:p>
    <w:p w:rsidR="00C81AF6" w:rsidRDefault="00C81AF6" w:rsidP="00C81AF6">
      <w:pPr>
        <w:widowControl w:val="0"/>
        <w:autoSpaceDE w:val="0"/>
        <w:autoSpaceDN w:val="0"/>
        <w:adjustRightInd w:val="0"/>
        <w:spacing w:after="0"/>
        <w:rPr>
          <w:rFonts w:ascii="Arial" w:hAnsi="Arial" w:cs="Arial"/>
          <w:color w:val="1A1A1A"/>
          <w:sz w:val="26"/>
          <w:szCs w:val="26"/>
          <w:u w:color="103CC0"/>
          <w:lang w:val="es-ES"/>
        </w:rPr>
      </w:pPr>
    </w:p>
    <w:p w:rsidR="00C81AF6" w:rsidRDefault="00C81AF6" w:rsidP="00C81AF6">
      <w:pPr>
        <w:widowControl w:val="0"/>
        <w:autoSpaceDE w:val="0"/>
        <w:autoSpaceDN w:val="0"/>
        <w:adjustRightInd w:val="0"/>
        <w:spacing w:after="0"/>
        <w:rPr>
          <w:rFonts w:ascii="Arial" w:hAnsi="Arial" w:cs="Arial"/>
          <w:color w:val="1A1A1A"/>
          <w:sz w:val="26"/>
          <w:szCs w:val="26"/>
          <w:u w:color="103CC0"/>
          <w:lang w:val="es-ES"/>
        </w:rPr>
      </w:pPr>
      <w:r>
        <w:rPr>
          <w:rFonts w:ascii="Arial" w:hAnsi="Arial" w:cs="Arial"/>
          <w:color w:val="1A1A1A"/>
          <w:sz w:val="22"/>
          <w:szCs w:val="22"/>
          <w:u w:color="103CC0"/>
          <w:lang w:val="es-ES"/>
        </w:rPr>
        <w:t> </w:t>
      </w:r>
      <w:r>
        <w:rPr>
          <w:rFonts w:ascii="Arial" w:hAnsi="Arial" w:cs="Arial"/>
          <w:color w:val="103CC0"/>
          <w:sz w:val="22"/>
          <w:szCs w:val="22"/>
          <w:u w:val="single" w:color="103CC0"/>
          <w:lang w:val="es-ES"/>
        </w:rPr>
        <w:t>[pl1]</w:t>
      </w:r>
      <w:r>
        <w:rPr>
          <w:rFonts w:ascii="Arial" w:hAnsi="Arial" w:cs="Arial"/>
          <w:color w:val="1A1A1A"/>
          <w:sz w:val="26"/>
          <w:szCs w:val="26"/>
          <w:u w:color="103CC0"/>
          <w:lang w:val="es-ES"/>
        </w:rPr>
        <w:t>Teóricamente, sustentabilidad se refiere a un aspecto netamente ambiental (que las próximas generaciones tengan las mismas ventajas que las nuestras) y sostenibilidad se refiere más propiamente a aspectos económicos     </w:t>
      </w:r>
    </w:p>
    <w:p w:rsidR="0064494B" w:rsidRDefault="0064494B"/>
    <w:sectPr w:rsidR="0064494B" w:rsidSect="00C81AF6">
      <w:pgSz w:w="12240" w:h="15840"/>
      <w:pgMar w:top="1417" w:right="1701" w:bottom="1417"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revisionView w:markup="0"/>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AF6"/>
    <w:rsid w:val="000D5DB9"/>
    <w:rsid w:val="0064494B"/>
    <w:rsid w:val="00C81AF6"/>
  </w:rsids>
  <m:mathPr>
    <m:mathFont m:val="Cambria Math"/>
    <m:brkBin m:val="before"/>
    <m:brkBinSub m:val="--"/>
    <m:smallFrac m:val="0"/>
    <m:dispDef m:val="0"/>
    <m:lMargin m:val="0"/>
    <m:rMargin m:val="0"/>
    <m:defJc m:val="centerGroup"/>
    <m:wrapRight/>
    <m:intLim m:val="subSup"/>
    <m:naryLim m:val="subSup"/>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BC0B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1611</Words>
  <Characters>8864</Characters>
  <Application>Microsoft Macintosh Word</Application>
  <DocSecurity>0</DocSecurity>
  <Lines>73</Lines>
  <Paragraphs>20</Paragraphs>
  <ScaleCrop>false</ScaleCrop>
  <Company>UMCE</Company>
  <LinksUpToDate>false</LinksUpToDate>
  <CharactersWithSpaces>10455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 Thayer Thayer</dc:creator>
  <cp:keywords/>
  <dc:description/>
  <cp:lastModifiedBy>Tomas Thayer Thayer</cp:lastModifiedBy>
  <cp:revision>1</cp:revision>
  <dcterms:created xsi:type="dcterms:W3CDTF">2015-11-18T03:15:00Z</dcterms:created>
  <dcterms:modified xsi:type="dcterms:W3CDTF">2015-11-18T03:31:00Z</dcterms:modified>
</cp:coreProperties>
</file>