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5D" w:rsidRDefault="0040582D" w:rsidP="00782F9C">
      <w:pPr>
        <w:jc w:val="both"/>
        <w:rPr>
          <w:lang w:val="es-CL"/>
        </w:rPr>
      </w:pPr>
      <w:r>
        <w:rPr>
          <w:lang w:val="es-CL"/>
        </w:rPr>
        <w:t>Campus Sustentable</w:t>
      </w:r>
    </w:p>
    <w:p w:rsidR="0040582D" w:rsidRDefault="0040582D" w:rsidP="00782F9C">
      <w:pPr>
        <w:jc w:val="both"/>
        <w:rPr>
          <w:lang w:val="es-CL"/>
        </w:rPr>
      </w:pPr>
    </w:p>
    <w:p w:rsidR="0040582D" w:rsidRDefault="0040582D" w:rsidP="00782F9C">
      <w:pPr>
        <w:jc w:val="both"/>
        <w:rPr>
          <w:lang w:val="es-CL"/>
        </w:rPr>
      </w:pPr>
      <w:r>
        <w:rPr>
          <w:lang w:val="es-CL"/>
        </w:rPr>
        <w:t>Objetivo General</w:t>
      </w:r>
    </w:p>
    <w:p w:rsidR="0040582D" w:rsidRDefault="00EE2DEF" w:rsidP="00782F9C">
      <w:pPr>
        <w:jc w:val="both"/>
        <w:rPr>
          <w:lang w:val="es-CL"/>
        </w:rPr>
      </w:pPr>
      <w:r>
        <w:rPr>
          <w:lang w:val="es-CL"/>
        </w:rPr>
        <w:t>Promover al interior de la UMCE la estrategia de producción limpia, mediante la incorporación de materias de sustentabilidad, tanto en el ámbito de las ciencias, metodologías, capacidades, entregando una visión sistémica y sustentable en la actividad educativa.</w:t>
      </w:r>
    </w:p>
    <w:p w:rsidR="00EE2DEF" w:rsidRDefault="00EE2DEF" w:rsidP="00782F9C">
      <w:pPr>
        <w:jc w:val="both"/>
        <w:rPr>
          <w:lang w:val="es-CL"/>
        </w:rPr>
      </w:pPr>
    </w:p>
    <w:p w:rsidR="00EE2DEF" w:rsidRDefault="00EE2DEF" w:rsidP="00782F9C">
      <w:pPr>
        <w:jc w:val="both"/>
        <w:rPr>
          <w:lang w:val="es-CL"/>
        </w:rPr>
      </w:pPr>
      <w:r>
        <w:rPr>
          <w:lang w:val="es-CL"/>
        </w:rPr>
        <w:t>Objetivos Específicos:</w:t>
      </w:r>
    </w:p>
    <w:p w:rsidR="00EE2DEF" w:rsidRDefault="00782F9C" w:rsidP="00782F9C">
      <w:pPr>
        <w:jc w:val="both"/>
        <w:rPr>
          <w:lang w:val="es-CL"/>
        </w:rPr>
      </w:pPr>
      <w:r>
        <w:rPr>
          <w:lang w:val="es-CL"/>
        </w:rPr>
        <w:t>Incentivar</w:t>
      </w:r>
      <w:r w:rsidR="00AB7696">
        <w:rPr>
          <w:lang w:val="es-CL"/>
        </w:rPr>
        <w:t xml:space="preserve"> a la comunidad </w:t>
      </w:r>
      <w:r>
        <w:rPr>
          <w:lang w:val="es-CL"/>
        </w:rPr>
        <w:t>a</w:t>
      </w:r>
      <w:r w:rsidR="00AB7696">
        <w:rPr>
          <w:lang w:val="es-CL"/>
        </w:rPr>
        <w:t xml:space="preserve"> promover la sustentabilidad</w:t>
      </w:r>
      <w:r>
        <w:rPr>
          <w:lang w:val="es-CL"/>
        </w:rPr>
        <w:t xml:space="preserve">, mediante charlas, seminarios, volantes </w:t>
      </w:r>
    </w:p>
    <w:p w:rsidR="00AB7696" w:rsidRDefault="00AB7696" w:rsidP="00782F9C">
      <w:pPr>
        <w:jc w:val="both"/>
        <w:rPr>
          <w:lang w:val="es-CL"/>
        </w:rPr>
      </w:pPr>
      <w:r>
        <w:rPr>
          <w:lang w:val="es-CL"/>
        </w:rPr>
        <w:t xml:space="preserve">Integrar en el currículum materias relativas </w:t>
      </w:r>
      <w:r w:rsidR="00782F9C">
        <w:rPr>
          <w:lang w:val="es-CL"/>
        </w:rPr>
        <w:t>al tema</w:t>
      </w:r>
      <w:r>
        <w:rPr>
          <w:lang w:val="es-CL"/>
        </w:rPr>
        <w:t xml:space="preserve">, a través de proyectos de extensión, investigación, seminarios, </w:t>
      </w:r>
      <w:proofErr w:type="spellStart"/>
      <w:r>
        <w:rPr>
          <w:lang w:val="es-CL"/>
        </w:rPr>
        <w:t>papers</w:t>
      </w:r>
      <w:proofErr w:type="spellEnd"/>
      <w:r>
        <w:rPr>
          <w:lang w:val="es-CL"/>
        </w:rPr>
        <w:t xml:space="preserve"> </w:t>
      </w:r>
    </w:p>
    <w:p w:rsidR="00AB7696" w:rsidRDefault="00782F9C" w:rsidP="00782F9C">
      <w:pPr>
        <w:jc w:val="both"/>
        <w:rPr>
          <w:lang w:val="es-CL"/>
        </w:rPr>
      </w:pPr>
      <w:r>
        <w:rPr>
          <w:lang w:val="es-CL"/>
        </w:rPr>
        <w:t xml:space="preserve">Promover </w:t>
      </w:r>
      <w:r w:rsidR="00AB7696">
        <w:rPr>
          <w:lang w:val="es-CL"/>
        </w:rPr>
        <w:t>la participación activa en proyectos de sustentabilidad</w:t>
      </w:r>
    </w:p>
    <w:p w:rsidR="00AB7696" w:rsidRDefault="00AB7696" w:rsidP="00782F9C">
      <w:pPr>
        <w:jc w:val="both"/>
        <w:rPr>
          <w:lang w:val="es-CL"/>
        </w:rPr>
      </w:pPr>
      <w:r>
        <w:rPr>
          <w:lang w:val="es-CL"/>
        </w:rPr>
        <w:t>Reducir el consumo de energía equivalente en el total de las instalaciones adheridas</w:t>
      </w:r>
    </w:p>
    <w:p w:rsidR="00AB7696" w:rsidRDefault="00AB7696" w:rsidP="00782F9C">
      <w:pPr>
        <w:jc w:val="both"/>
        <w:rPr>
          <w:lang w:val="es-CL"/>
        </w:rPr>
      </w:pPr>
      <w:r>
        <w:rPr>
          <w:lang w:val="es-CL"/>
        </w:rPr>
        <w:t>Reducir el consumo de agua por personas de cada una de las instalaciones adheridas</w:t>
      </w:r>
    </w:p>
    <w:p w:rsidR="00782F9C" w:rsidRDefault="00782F9C" w:rsidP="00782F9C">
      <w:pPr>
        <w:jc w:val="both"/>
        <w:rPr>
          <w:lang w:val="es-CL"/>
        </w:rPr>
      </w:pPr>
      <w:r>
        <w:rPr>
          <w:lang w:val="es-CL"/>
        </w:rPr>
        <w:t>Aprender a identificar los peligros para prevenir los riesgos de accidentes de los integrantes de la comunidad universitaria</w:t>
      </w:r>
    </w:p>
    <w:p w:rsidR="00782F9C" w:rsidRDefault="00782F9C" w:rsidP="00782F9C">
      <w:pPr>
        <w:jc w:val="both"/>
        <w:rPr>
          <w:lang w:val="es-CL"/>
        </w:rPr>
      </w:pPr>
      <w:r>
        <w:rPr>
          <w:lang w:val="es-CL"/>
        </w:rPr>
        <w:t>Cuantificar y evaluar los residuos líquidos, gases y otros, generados por las distintas instalaciones al interior de la UMCE</w:t>
      </w:r>
    </w:p>
    <w:p w:rsidR="00782F9C" w:rsidRDefault="00782F9C" w:rsidP="00782F9C">
      <w:pPr>
        <w:jc w:val="both"/>
        <w:rPr>
          <w:lang w:val="es-CL"/>
        </w:rPr>
      </w:pPr>
    </w:p>
    <w:p w:rsidR="00AB7696" w:rsidRDefault="00AB7696" w:rsidP="00782F9C">
      <w:pPr>
        <w:jc w:val="both"/>
        <w:rPr>
          <w:lang w:val="es-CL"/>
        </w:rPr>
      </w:pPr>
    </w:p>
    <w:p w:rsidR="00AB7696" w:rsidRDefault="00AB7696" w:rsidP="00782F9C">
      <w:pPr>
        <w:jc w:val="both"/>
        <w:rPr>
          <w:lang w:val="es-CL"/>
        </w:rPr>
      </w:pPr>
    </w:p>
    <w:p w:rsidR="0040582D" w:rsidRPr="0040582D" w:rsidRDefault="0040582D" w:rsidP="00782F9C">
      <w:pPr>
        <w:jc w:val="both"/>
        <w:rPr>
          <w:lang w:val="es-CL"/>
        </w:rPr>
      </w:pPr>
    </w:p>
    <w:sectPr w:rsidR="0040582D" w:rsidRPr="0040582D" w:rsidSect="001E78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82D"/>
    <w:rsid w:val="001E7865"/>
    <w:rsid w:val="0040582D"/>
    <w:rsid w:val="00702C7D"/>
    <w:rsid w:val="00782F9C"/>
    <w:rsid w:val="00AB7696"/>
    <w:rsid w:val="00EE2DEF"/>
    <w:rsid w:val="00FC47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158</Words>
  <Characters>874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magister</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umce</dc:creator>
  <cp:keywords/>
  <dc:description/>
  <cp:lastModifiedBy>umce</cp:lastModifiedBy>
  <cp:revision>2</cp:revision>
  <dcterms:created xsi:type="dcterms:W3CDTF">2013-10-11T14:43:00Z</dcterms:created>
  <dcterms:modified xsi:type="dcterms:W3CDTF">2013-10-11T15:22:00Z</dcterms:modified>
</cp:coreProperties>
</file>