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05EBC" w:rsidRDefault="00142393">
      <w:pPr>
        <w:rPr>
          <w:b/>
        </w:rPr>
      </w:pPr>
      <w:r w:rsidRPr="008A576F">
        <w:rPr>
          <w:b/>
        </w:rPr>
        <w:t>P</w:t>
      </w:r>
      <w:r w:rsidR="00705EBC">
        <w:rPr>
          <w:b/>
        </w:rPr>
        <w:t>lanifi</w:t>
      </w:r>
      <w:r w:rsidRPr="008A576F">
        <w:rPr>
          <w:b/>
        </w:rPr>
        <w:t>cación General de las Sesiones en Salamanca</w:t>
      </w:r>
      <w:r w:rsidR="00705EBC">
        <w:rPr>
          <w:b/>
        </w:rPr>
        <w:t xml:space="preserve"> ( Propuesta 1</w:t>
      </w:r>
      <w:r w:rsidR="00C63492">
        <w:rPr>
          <w:b/>
        </w:rPr>
        <w:t xml:space="preserve"> tentativa</w:t>
      </w:r>
      <w:r w:rsidR="00705EBC">
        <w:rPr>
          <w:b/>
        </w:rPr>
        <w:t>)</w:t>
      </w:r>
    </w:p>
    <w:p w:rsidR="00142393" w:rsidRPr="008A576F" w:rsidRDefault="00705EBC">
      <w:pPr>
        <w:rPr>
          <w:b/>
        </w:rPr>
      </w:pPr>
      <w:r>
        <w:rPr>
          <w:b/>
        </w:rPr>
        <w:t>DIA 1</w:t>
      </w:r>
    </w:p>
    <w:p w:rsidR="001B72ED" w:rsidRDefault="00705EBC" w:rsidP="008A576F">
      <w:pPr>
        <w:pStyle w:val="NormalWeb"/>
        <w:spacing w:before="2" w:after="2"/>
      </w:pPr>
      <w:r>
        <w:t>20</w:t>
      </w:r>
      <w:r w:rsidR="00AD7EFE">
        <w:t xml:space="preserve"> - </w:t>
      </w:r>
      <w:r w:rsidR="00142393">
        <w:t xml:space="preserve">Llegada presentación </w:t>
      </w:r>
      <w:r>
        <w:t>; entrega de materiales</w:t>
      </w:r>
      <w:r w:rsidR="008A576F">
        <w:t xml:space="preserve"> y Mini  Presentacion Musical </w:t>
      </w:r>
      <w:r w:rsidR="00AD7EFE">
        <w:t xml:space="preserve"> (¿?)</w:t>
      </w:r>
    </w:p>
    <w:p w:rsidR="008A576F" w:rsidRDefault="001B72ED" w:rsidP="008A576F">
      <w:pPr>
        <w:pStyle w:val="NormalWeb"/>
        <w:spacing w:before="2" w:after="2"/>
      </w:pPr>
      <w:r>
        <w:t>Rúbricas y Objetivos del Curso</w:t>
      </w:r>
      <w:r w:rsidR="008A576F">
        <w:br/>
      </w:r>
      <w:r w:rsidR="00AD7EFE">
        <w:t xml:space="preserve">30 - </w:t>
      </w:r>
      <w:r w:rsidR="008A576F">
        <w:t>Tema Uno Competencias en Educación Musical ( Ministerio de Edu. de Francia)</w:t>
      </w:r>
    </w:p>
    <w:p w:rsidR="00705EBC" w:rsidRDefault="008A576F" w:rsidP="008A576F">
      <w:pPr>
        <w:pStyle w:val="NormalWeb"/>
        <w:spacing w:before="2" w:after="2"/>
      </w:pPr>
      <w:r>
        <w:t>Cuad</w:t>
      </w:r>
      <w:r w:rsidR="0013168C">
        <w:t>r</w:t>
      </w:r>
      <w:r>
        <w:t>os de Percepción Musical e Introducción al  Nuevo Currículo de Mu</w:t>
      </w:r>
      <w:r w:rsidR="00AD7EFE">
        <w:t xml:space="preserve">sica ( </w:t>
      </w:r>
      <w:r>
        <w:t>Percepción Musical</w:t>
      </w:r>
      <w:r w:rsidR="00AD7EFE">
        <w:t xml:space="preserve"> )</w:t>
      </w:r>
      <w:r w:rsidR="00705EBC">
        <w:br/>
        <w:t>Práctica de Pulso Isocrónico , binario, ternario, mixto.</w:t>
      </w:r>
      <w:r>
        <w:br/>
      </w:r>
      <w:r w:rsidR="00AD7EFE">
        <w:t>10 -</w:t>
      </w:r>
      <w:r w:rsidR="00705EBC">
        <w:t xml:space="preserve"> </w:t>
      </w:r>
      <w:r w:rsidR="00AD7EFE">
        <w:t>Enc</w:t>
      </w:r>
      <w:r w:rsidR="00705EBC">
        <w:t xml:space="preserve">uesta de Dominios de la Música </w:t>
      </w:r>
    </w:p>
    <w:p w:rsidR="00705EBC" w:rsidRDefault="00705EBC" w:rsidP="008A576F">
      <w:pPr>
        <w:pStyle w:val="NormalWeb"/>
        <w:spacing w:before="2" w:after="2"/>
      </w:pPr>
      <w:r>
        <w:t>40 -  Experiencia 1.  MULTIPULSO</w:t>
      </w:r>
      <w:r>
        <w:br/>
        <w:t>Poliritmia con Multipulso</w:t>
      </w:r>
      <w:r>
        <w:br/>
        <w:t>Problematización</w:t>
      </w:r>
    </w:p>
    <w:p w:rsidR="00705EBC" w:rsidRDefault="00705EBC" w:rsidP="008A576F">
      <w:pPr>
        <w:pStyle w:val="NormalWeb"/>
        <w:spacing w:before="2" w:after="2"/>
      </w:pPr>
      <w:r>
        <w:t>Discusión</w:t>
      </w:r>
    </w:p>
    <w:p w:rsidR="00705EBC" w:rsidRDefault="00705EBC" w:rsidP="008A576F">
      <w:pPr>
        <w:pStyle w:val="NormalWeb"/>
        <w:spacing w:before="2" w:after="2"/>
      </w:pPr>
      <w:r>
        <w:t>40 –</w:t>
      </w:r>
      <w:r w:rsidR="004973F7">
        <w:t xml:space="preserve"> Experiencia Audio Grá</w:t>
      </w:r>
      <w:r>
        <w:t>ficos</w:t>
      </w:r>
      <w:r w:rsidR="00C63492">
        <w:t xml:space="preserve"> ( Si esta experiencia no la alcanzamos a hacer , la corremos como ultima actividad del día siguiente)</w:t>
      </w:r>
      <w:r>
        <w:br/>
        <w:t>Audición</w:t>
      </w:r>
      <w:r>
        <w:br/>
        <w:t>Problematización</w:t>
      </w:r>
    </w:p>
    <w:p w:rsidR="00705EBC" w:rsidRDefault="00705EBC" w:rsidP="008A576F">
      <w:pPr>
        <w:pStyle w:val="NormalWeb"/>
        <w:spacing w:before="2" w:after="2"/>
      </w:pPr>
      <w:r>
        <w:t>Discusión</w:t>
      </w:r>
    </w:p>
    <w:p w:rsidR="00705EBC" w:rsidRDefault="00705EBC" w:rsidP="008A576F">
      <w:pPr>
        <w:pStyle w:val="NormalWeb"/>
        <w:spacing w:before="2" w:after="2"/>
      </w:pPr>
      <w:r>
        <w:t>40 Instalación  de PURE DATA y los MMSI  en los PC de Docentes</w:t>
      </w:r>
    </w:p>
    <w:p w:rsidR="00705EBC" w:rsidRDefault="00705EBC" w:rsidP="008A576F">
      <w:pPr>
        <w:pStyle w:val="NormalWeb"/>
        <w:spacing w:before="2" w:after="2"/>
      </w:pPr>
      <w:r>
        <w:t>Total: 170 min (aproximadamente)</w:t>
      </w:r>
      <w:r w:rsidR="001B72ED">
        <w:t xml:space="preserve"> 3 horas reloj</w:t>
      </w:r>
    </w:p>
    <w:p w:rsidR="00705EBC" w:rsidRDefault="00705EBC" w:rsidP="008A576F">
      <w:pPr>
        <w:pStyle w:val="NormalWeb"/>
        <w:spacing w:before="2" w:after="2"/>
      </w:pPr>
    </w:p>
    <w:p w:rsidR="00705EBC" w:rsidRPr="001B72ED" w:rsidRDefault="00705EBC" w:rsidP="008A576F">
      <w:pPr>
        <w:pStyle w:val="NormalWeb"/>
        <w:spacing w:before="2" w:after="2"/>
        <w:rPr>
          <w:b/>
        </w:rPr>
      </w:pPr>
      <w:r w:rsidRPr="001B72ED">
        <w:rPr>
          <w:b/>
        </w:rPr>
        <w:t>DIA 2</w:t>
      </w:r>
    </w:p>
    <w:p w:rsidR="00705EBC" w:rsidRDefault="00705EBC" w:rsidP="008A576F">
      <w:pPr>
        <w:pStyle w:val="NormalWeb"/>
        <w:spacing w:before="2" w:after="2"/>
      </w:pPr>
      <w:r>
        <w:t>40 AudioEnteros</w:t>
      </w:r>
    </w:p>
    <w:p w:rsidR="00705EBC" w:rsidRDefault="00705EBC" w:rsidP="00705EBC">
      <w:pPr>
        <w:pStyle w:val="NormalWeb"/>
        <w:spacing w:before="2" w:after="2"/>
      </w:pPr>
      <w:r>
        <w:t>Audición</w:t>
      </w:r>
      <w:r>
        <w:br/>
        <w:t>Problematización</w:t>
      </w:r>
    </w:p>
    <w:p w:rsidR="001B72ED" w:rsidRDefault="00705EBC" w:rsidP="00705EBC">
      <w:pPr>
        <w:pStyle w:val="NormalWeb"/>
        <w:spacing w:before="2" w:after="2"/>
      </w:pPr>
      <w:r>
        <w:t>Discusión</w:t>
      </w:r>
    </w:p>
    <w:p w:rsidR="001B72ED" w:rsidRDefault="001B72ED" w:rsidP="00705EBC">
      <w:pPr>
        <w:pStyle w:val="NormalWeb"/>
        <w:spacing w:before="2" w:after="2"/>
      </w:pPr>
      <w:r>
        <w:t>60 Planifocación de una Clase</w:t>
      </w:r>
    </w:p>
    <w:p w:rsidR="001B72ED" w:rsidRDefault="001B72ED" w:rsidP="00705EBC">
      <w:pPr>
        <w:pStyle w:val="NormalWeb"/>
        <w:spacing w:before="2" w:after="2"/>
      </w:pPr>
      <w:r>
        <w:t xml:space="preserve">60 Muestras de 4 planifocación realizadas </w:t>
      </w:r>
    </w:p>
    <w:p w:rsidR="004973F7" w:rsidRDefault="004973F7" w:rsidP="00705EBC">
      <w:pPr>
        <w:pStyle w:val="NormalWeb"/>
        <w:spacing w:before="2" w:after="2"/>
      </w:pPr>
      <w:r>
        <w:t>30 Discusió</w:t>
      </w:r>
      <w:r w:rsidR="001B72ED">
        <w:t xml:space="preserve">n </w:t>
      </w:r>
      <w:r>
        <w:t>trabajos presentados</w:t>
      </w:r>
    </w:p>
    <w:p w:rsidR="004973F7" w:rsidRDefault="004973F7" w:rsidP="00705EBC">
      <w:pPr>
        <w:pStyle w:val="NormalWeb"/>
        <w:spacing w:before="2" w:after="2"/>
      </w:pPr>
      <w:r>
        <w:t>120 Taller de Pure Data</w:t>
      </w:r>
    </w:p>
    <w:p w:rsidR="004973F7" w:rsidRDefault="004973F7" w:rsidP="00705EBC">
      <w:pPr>
        <w:pStyle w:val="NormalWeb"/>
        <w:spacing w:before="2" w:after="2"/>
      </w:pPr>
      <w:r>
        <w:t>60 Experiencia con AUDIOFRACCIONES</w:t>
      </w:r>
    </w:p>
    <w:p w:rsidR="00705EBC" w:rsidRDefault="004973F7" w:rsidP="00705EBC">
      <w:pPr>
        <w:pStyle w:val="NormalWeb"/>
        <w:spacing w:before="2" w:after="2"/>
      </w:pPr>
      <w:r>
        <w:t>Práctica Cantada  de escala diatónica y sus fracciones</w:t>
      </w:r>
      <w:r>
        <w:br/>
        <w:t>Origen de la Escala ( Serie Armónica  e Intervalos )</w:t>
      </w:r>
    </w:p>
    <w:p w:rsidR="00C63492" w:rsidRDefault="001B72ED" w:rsidP="008A576F">
      <w:pPr>
        <w:pStyle w:val="NormalWeb"/>
        <w:spacing w:before="2" w:after="2"/>
      </w:pPr>
      <w:r>
        <w:t>Evaluacion: Creación de una planificación con los recursos MMSI vistos</w:t>
      </w:r>
    </w:p>
    <w:p w:rsidR="00C73098" w:rsidRDefault="00C73098" w:rsidP="008A576F">
      <w:pPr>
        <w:pStyle w:val="NormalWeb"/>
        <w:spacing w:before="2" w:after="2"/>
      </w:pPr>
      <w:r>
        <w:t>30 Encuenstas de PICALAB</w:t>
      </w:r>
    </w:p>
    <w:p w:rsidR="00C63492" w:rsidRDefault="00C73098" w:rsidP="008A576F">
      <w:pPr>
        <w:pStyle w:val="NormalWeb"/>
        <w:spacing w:before="2" w:after="2"/>
      </w:pPr>
      <w:r>
        <w:t>CIERRE</w:t>
      </w:r>
      <w:r w:rsidR="00C63492">
        <w:br/>
      </w:r>
    </w:p>
    <w:p w:rsidR="00705EBC" w:rsidRPr="00C63492" w:rsidRDefault="00C63492" w:rsidP="008A576F">
      <w:pPr>
        <w:pStyle w:val="NormalWeb"/>
        <w:spacing w:before="2" w:after="2"/>
        <w:rPr>
          <w:b/>
          <w:sz w:val="28"/>
        </w:rPr>
      </w:pPr>
      <w:r w:rsidRPr="00C63492">
        <w:rPr>
          <w:b/>
          <w:sz w:val="28"/>
        </w:rPr>
        <w:t xml:space="preserve">De la percepción Sonora Sonido a la parametrización del Sonido </w:t>
      </w:r>
      <w:r w:rsidR="00705EBC" w:rsidRPr="00C63492">
        <w:rPr>
          <w:b/>
          <w:sz w:val="28"/>
        </w:rPr>
        <w:br/>
      </w:r>
      <w:r w:rsidRPr="00C63492">
        <w:rPr>
          <w:b/>
          <w:sz w:val="28"/>
        </w:rPr>
        <w:t>Contenido de los Dominios Musicales y Encuesta a docentes</w:t>
      </w:r>
    </w:p>
    <w:p w:rsidR="008A576F" w:rsidRDefault="008A576F" w:rsidP="008A576F">
      <w:pPr>
        <w:pStyle w:val="NormalWeb"/>
        <w:spacing w:before="2" w:after="2"/>
      </w:pPr>
      <w:r>
        <w:br/>
      </w:r>
      <w:r>
        <w:rPr>
          <w:rStyle w:val="Textoennegrita"/>
        </w:rPr>
        <w:t>1-.DOMINIO DEL GESTO Y LA VOZ</w:t>
      </w:r>
      <w:r>
        <w:rPr>
          <w:b/>
        </w:rPr>
        <w:br/>
      </w:r>
      <w:r>
        <w:br/>
      </w:r>
      <w:r>
        <w:rPr>
          <w:rStyle w:val="Enfasis"/>
        </w:rPr>
        <w:t>Dominio del gesto (inclusive instrumental)y la Voz:</w:t>
      </w:r>
      <w:r>
        <w:br/>
        <w:t>El alumno aprende a movilizar su cuerpo para Expresarse con:</w:t>
      </w:r>
      <w:r>
        <w:br/>
        <w:t xml:space="preserve">a.Componentes y funcionamiento de la voz(respiración, emisión, resonancia, cuerpo.) </w:t>
      </w:r>
      <w:r>
        <w:br/>
        <w:t xml:space="preserve">b.Sensaciones que se relacionan </w:t>
      </w:r>
      <w:r>
        <w:br/>
        <w:t>c.Exigencia de una postura corporal</w:t>
      </w:r>
    </w:p>
    <w:p w:rsidR="0013168C" w:rsidRDefault="008A576F" w:rsidP="008A576F">
      <w:pPr>
        <w:pStyle w:val="NormalWeb"/>
        <w:spacing w:before="2" w:after="2"/>
      </w:pPr>
      <w:r>
        <w:br/>
        <w:t xml:space="preserve">DE LA VOZ HABLADA: </w:t>
      </w:r>
      <w:r>
        <w:br/>
        <w:t>VOCES, GRITOS, PALABRAS, MURMULLOS, LLANTOS, VOZ NO HABLADA, SUSURRO, SILVIDOS, PARLOTEO</w:t>
      </w:r>
      <w:r>
        <w:br/>
        <w:t>JUEGO CON LOS PARAMETROS DEL SONIDO:</w:t>
      </w:r>
      <w:r>
        <w:br/>
        <w:t>ALTURA, TIMBRE, DURACIÓN, DENSIDAD, DINAMICA, ESPACIO, DISPERCIÓN,</w:t>
      </w:r>
      <w:r>
        <w:br/>
      </w:r>
      <w:r>
        <w:br/>
        <w:t xml:space="preserve">VOZ CANTADA: </w:t>
      </w:r>
      <w:r>
        <w:br/>
        <w:t>Afinación, modulación, impostación de la voz, Dominio de la altura, dinámica, timbre e contextos polifónicos, de voz principal, secundaria, desarrollo de la tesitura, coloratura,timbre homogéneo al grupo, articulación, expresión en función de una intensión, fraseo, responsabilidad vocal frente al grupo</w:t>
      </w:r>
      <w:r>
        <w:br/>
        <w:t>Gesto Instrumental Complementario:</w:t>
      </w:r>
      <w:r>
        <w:br/>
      </w:r>
      <w:r>
        <w:br/>
        <w:t xml:space="preserve">a-. vivencias internamente la pulsación y el ritmo de la música. </w:t>
      </w:r>
      <w:r>
        <w:br/>
        <w:t xml:space="preserve">b-. dominio del movimiento en función de la intensión </w:t>
      </w:r>
      <w:r>
        <w:br/>
        <w:t xml:space="preserve">c-. idoneidad y exigencia necesaria para la producción de una obra. </w:t>
      </w:r>
      <w:r>
        <w:br/>
        <w:t xml:space="preserve">d-. Adaptación al rol y juego dentro de un proyecto musical </w:t>
      </w:r>
      <w:r>
        <w:br/>
        <w:t>e-. Trabajo autónmo complementado con el musical.</w:t>
      </w:r>
    </w:p>
    <w:p w:rsidR="008A576F" w:rsidRDefault="008A576F" w:rsidP="008A576F">
      <w:pPr>
        <w:pStyle w:val="NormalWeb"/>
        <w:spacing w:before="2" w:after="2"/>
      </w:pPr>
    </w:p>
    <w:p w:rsidR="008A576F" w:rsidRDefault="008A576F" w:rsidP="008A576F">
      <w:pPr>
        <w:pStyle w:val="NormalWeb"/>
        <w:spacing w:before="2" w:after="2"/>
      </w:pPr>
      <w:r>
        <w:rPr>
          <w:rStyle w:val="Textoennegrita"/>
        </w:rPr>
        <w:t>2-.DOMINIO DE LA DINAMICA</w:t>
      </w:r>
      <w:r>
        <w:br/>
        <w:t>Materiales y sus características--&gt;</w:t>
      </w:r>
      <w:r>
        <w:br/>
      </w:r>
      <w:r>
        <w:br/>
        <w:t>a-.Ruido – Sonido</w:t>
      </w:r>
      <w:r>
        <w:br/>
        <w:t>b-.intensidad del sonido e intensidad del gesto</w:t>
      </w:r>
      <w:r>
        <w:br/>
        <w:t>c-.Diferentes matices, piannissimo a fortissimo</w:t>
      </w:r>
      <w:r>
        <w:br/>
        <w:t>d-.progresión de intensidad crescendo – decrescendo</w:t>
      </w:r>
      <w:r>
        <w:br/>
        <w:t xml:space="preserve">e-.Acento estable o contraste </w:t>
      </w:r>
      <w:r>
        <w:br/>
        <w:t>f-. Acentuación</w:t>
      </w:r>
      <w:r>
        <w:br/>
        <w:t>g-. diversidad de modos de tocar</w:t>
      </w:r>
      <w:r>
        <w:br/>
        <w:t>h-. densidad sonora : de una o varias fuentes sonoras</w:t>
      </w:r>
      <w:r>
        <w:br/>
        <w:t>i-.música acústica o amplificada</w:t>
      </w:r>
    </w:p>
    <w:p w:rsidR="008A576F" w:rsidRDefault="008A576F" w:rsidP="008A576F">
      <w:pPr>
        <w:pStyle w:val="NormalWeb"/>
        <w:spacing w:before="2" w:after="2"/>
      </w:pPr>
      <w:r>
        <w:rPr>
          <w:rStyle w:val="Textoennegrita"/>
        </w:rPr>
        <w:t>3-.DOMINIO DEL TIMBRE Y ESPACIO</w:t>
      </w:r>
      <w:r>
        <w:br/>
        <w:t>Materiales y sus características--&gt;</w:t>
      </w:r>
      <w:r>
        <w:br/>
      </w:r>
      <w:r>
        <w:br/>
        <w:t>a-.Clasificación sonora, ruidos , músicas, sonidos , frecuencias, vibraciones.</w:t>
      </w:r>
      <w:r>
        <w:br/>
        <w:t>b-.El registro de los sonidos y la altura?</w:t>
      </w:r>
      <w:r>
        <w:br/>
        <w:t>c-.La envolvente del sonido (ataque, sostenimiento y caída)</w:t>
      </w:r>
      <w:r>
        <w:br/>
        <w:t>d-.Riqueza Armónica o espectro armónico?</w:t>
      </w:r>
      <w:r>
        <w:br/>
        <w:t>e-.Densidad sonora (desde un solista a la formación en coro, orquesta o música mixta)</w:t>
      </w:r>
      <w:r>
        <w:br/>
        <w:t>f-.La cualidad de la textura musical: monódica, polifónica, contrapuntística, armónica, melodía acompañada.</w:t>
      </w:r>
      <w:r>
        <w:br/>
        <w:t>g-.Riqueza timbrística y reconocimiento de los instrumentos folklóricos, de la orquesta clásica y de otras culturas.</w:t>
      </w:r>
      <w:r>
        <w:br/>
        <w:t>h-.Discriminación de sonidos naturales, producidos por el hombre o sintéticos.</w:t>
      </w:r>
      <w:r>
        <w:br/>
        <w:t>i-.Distinción de instrumentos virtuales o de síntesis análoga o virtual.</w:t>
      </w:r>
    </w:p>
    <w:p w:rsidR="008A576F" w:rsidRDefault="008A576F" w:rsidP="008A576F">
      <w:pPr>
        <w:pStyle w:val="NormalWeb"/>
        <w:spacing w:before="2" w:after="2"/>
      </w:pPr>
      <w:r>
        <w:rPr>
          <w:rStyle w:val="Textoennegrita"/>
        </w:rPr>
        <w:t>4-.DOMINIO DEL TIEMPO Y EL RITMO</w:t>
      </w:r>
      <w:r>
        <w:br/>
        <w:t>Materiales y sus características--&gt;</w:t>
      </w:r>
      <w:r>
        <w:br/>
      </w:r>
      <w:r>
        <w:br/>
        <w:t>Tempo sin Pulso (Alap Hindu))</w:t>
      </w:r>
      <w:r>
        <w:br/>
        <w:t>Pulsación</w:t>
      </w:r>
      <w:r>
        <w:br/>
        <w:t>Tempo</w:t>
      </w:r>
      <w:r>
        <w:br/>
        <w:t>Duración y resolución rítmica</w:t>
      </w:r>
      <w:r>
        <w:br/>
        <w:t>Tiempos Fuertes y Débíles</w:t>
      </w:r>
      <w:r>
        <w:br/>
        <w:t>Tempos Binarios y Ternarios</w:t>
      </w:r>
      <w:r>
        <w:br/>
        <w:t>Formulas rítmicas simples y complejas</w:t>
      </w:r>
    </w:p>
    <w:p w:rsidR="008A576F" w:rsidRDefault="008A576F" w:rsidP="008A576F">
      <w:pPr>
        <w:pStyle w:val="NormalWeb"/>
        <w:spacing w:before="2" w:after="2"/>
      </w:pPr>
      <w:r>
        <w:rPr>
          <w:rStyle w:val="Textoennegrita"/>
        </w:rPr>
        <w:t>5-.DOMINIO DE LO MELODICO Y LO ARMONICO</w:t>
      </w:r>
      <w:r>
        <w:br/>
        <w:t>Materiales y sus características--&gt;</w:t>
      </w:r>
      <w:r>
        <w:br/>
      </w:r>
      <w:r>
        <w:br/>
        <w:t>De lo sucesivo: Serie de Sonidos Conjuntos, disconjuntos</w:t>
      </w:r>
      <w:r>
        <w:br/>
        <w:t>Repetición de un motivo simple Rítmico o melódico</w:t>
      </w:r>
      <w:r>
        <w:br/>
        <w:t>Característica suspensiva o conclusiva</w:t>
      </w:r>
      <w:r>
        <w:br/>
        <w:t>De lo simultáneo: Acordes, acordes notas agregadas, clusters</w:t>
      </w:r>
      <w:r>
        <w:br/>
        <w:t>Planos sonoros y funciones musicales.</w:t>
      </w:r>
      <w:r>
        <w:br/>
        <w:t>Polifonía, polirítmia, heterfonía</w:t>
      </w:r>
      <w:r>
        <w:br/>
        <w:t>Elementos que se mezclan, modulan o combinan: Ostinatos, bases, paterna, variaciones de un motivo, imitación</w:t>
      </w:r>
      <w:r>
        <w:br/>
        <w:t>Acumulación y Desarrollo.</w:t>
      </w:r>
      <w:r>
        <w:br/>
        <w:t>Funciones armónicas, melódicas Acompañada</w:t>
      </w:r>
      <w:r>
        <w:br/>
        <w:t xml:space="preserve">Organización del lenguaje de manera sucesiva o simultánea : </w:t>
      </w:r>
      <w:r>
        <w:br/>
        <w:t>Por trabajo temático.</w:t>
      </w:r>
      <w:r>
        <w:br/>
        <w:t xml:space="preserve">Por las tensiones armónicas, cadencias, organización tonal, modal, atonal, superposiciones diversas, </w:t>
      </w:r>
      <w:r>
        <w:br/>
        <w:t>Puntuaciones de diversas naturalezas.</w:t>
      </w:r>
    </w:p>
    <w:p w:rsidR="008A576F" w:rsidRDefault="008A576F" w:rsidP="008A576F">
      <w:pPr>
        <w:pStyle w:val="NormalWeb"/>
        <w:spacing w:before="2" w:after="2"/>
      </w:pPr>
      <w:r>
        <w:rPr>
          <w:rStyle w:val="Textoennegrita"/>
        </w:rPr>
        <w:t>6-.DOMINIO DE FORMA</w:t>
      </w:r>
      <w:r>
        <w:br/>
      </w:r>
      <w:r>
        <w:br/>
        <w:t>De las Señales:</w:t>
      </w:r>
      <w:r>
        <w:br/>
        <w:t>Alternancia de lo Continuo y de lo interrumpido), o aleatorio</w:t>
      </w:r>
      <w:r>
        <w:br/>
        <w:t>Cambios por contraste de diferentes naturalezas;(Melódicas, rítmicas, armónica, dinámica, de timbre)</w:t>
      </w:r>
      <w:r>
        <w:br/>
        <w:t>Progresiones, por grados, de las alturas, dinámica, timbre, espacio, etc, De marcas recurrentes; rondo</w:t>
      </w:r>
      <w:r>
        <w:br/>
        <w:t xml:space="preserve">Organizan el tiempo de la Obra : </w:t>
      </w:r>
      <w:r>
        <w:br/>
        <w:t xml:space="preserve">a-.Instalando un orden de : Partes - Temas - Motivos </w:t>
      </w:r>
      <w:r>
        <w:br/>
        <w:t xml:space="preserve">b-.Instalar relaciones: Idénticas - diferentes ressemblance - diferentes contrastes </w:t>
      </w:r>
      <w:r>
        <w:br/>
        <w:t xml:space="preserve">c-.Organización del tratamiento: repetición, citación, variación, desarrollo </w:t>
      </w:r>
      <w:r>
        <w:br/>
        <w:t>d-.Elementos que se combinan para construir la forma musical</w:t>
      </w:r>
      <w:r>
        <w:br/>
        <w:t>e-.Por adición, estrófica o refrán</w:t>
      </w:r>
      <w:r>
        <w:br/>
        <w:t>f-.Por repetición: ABA, rondo , etc.</w:t>
      </w:r>
      <w:r>
        <w:br/>
        <w:t>g-.Por variación de bajo ostinato, por el tema, por las funciones armónicas</w:t>
      </w:r>
      <w:r>
        <w:br/>
        <w:t>h-.Combinaciones aleatorea, improvisación</w:t>
      </w:r>
      <w:r>
        <w:br/>
        <w:t>i-.Argumentos extra musicales, o programáticos.</w:t>
      </w:r>
    </w:p>
    <w:p w:rsidR="008A576F" w:rsidRDefault="008A576F" w:rsidP="008A576F">
      <w:pPr>
        <w:pStyle w:val="NormalWeb"/>
        <w:spacing w:before="2" w:after="2"/>
      </w:pPr>
      <w:r>
        <w:t> </w:t>
      </w:r>
    </w:p>
    <w:p w:rsidR="00C63492" w:rsidRDefault="008A576F" w:rsidP="008A576F">
      <w:pPr>
        <w:pStyle w:val="NormalWeb"/>
        <w:spacing w:before="2" w:after="2"/>
      </w:pPr>
      <w:r>
        <w:rPr>
          <w:rStyle w:val="Textoennegrita"/>
        </w:rPr>
        <w:t>7-.DOMINIO DE LOS ESTILOS MUSICALES</w:t>
      </w:r>
      <w:r>
        <w:br/>
      </w:r>
      <w:r>
        <w:br/>
        <w:t>De los Gestos recurrentes:</w:t>
      </w:r>
      <w:r>
        <w:br/>
        <w:t>Comparar una Música de Otra</w:t>
      </w:r>
      <w:r>
        <w:br/>
        <w:t>Memorizar constantes musicales</w:t>
      </w:r>
      <w:r>
        <w:br/>
        <w:t>Identificar evoluciones y Cambios</w:t>
      </w:r>
      <w:r>
        <w:br/>
        <w:t>Relacionar Música de origen social de Músicas de origen geográfico.</w:t>
      </w:r>
      <w:r>
        <w:br/>
        <w:t>Estilos que surgen de: –su función, de los usos, de su lugar en la sociedad, del contexto:</w:t>
      </w:r>
      <w:r>
        <w:br/>
        <w:t>Distinguir:</w:t>
      </w:r>
      <w:r>
        <w:br/>
        <w:t>La música popular de la música erudita o docta( incluye *)</w:t>
      </w:r>
      <w:r>
        <w:br/>
        <w:t>La música sacra de la música profana</w:t>
      </w:r>
      <w:r>
        <w:br/>
        <w:t>la música circunstancial: fiestas, ceremonias, homenajes, conmemoraciones</w:t>
      </w:r>
      <w:r>
        <w:br/>
        <w:t>la música de acompañamiento de la imagen: cine, audiovisual, multimedia</w:t>
      </w:r>
      <w:r>
        <w:br/>
        <w:t>la música de consumo , publicidad en todas sus formas</w:t>
      </w:r>
      <w:r>
        <w:br/>
        <w:t>la música pura</w:t>
      </w:r>
      <w:r>
        <w:br/>
        <w:t>la música al servicio del movimiento , danza, ballet</w:t>
      </w:r>
      <w:r>
        <w:br/>
        <w:t>la música en diferentes arreglos o interpretaciones</w:t>
      </w:r>
      <w:r>
        <w:br/>
        <w:t>la música narrativa o descriptiva</w:t>
      </w:r>
      <w:r>
        <w:br/>
        <w:t>(*)Música Electrónica – popular y Electroacústica (Generación de Composición con medios electrónicos) :</w:t>
      </w:r>
      <w:r>
        <w:br/>
        <w:t xml:space="preserve">Otros campos sonoro-musicales o mixtos, Interactivos, aleatorios, ambientales de drone que surgen de la síntesis de sonido digital y concreto (sample) </w:t>
      </w:r>
      <w:r>
        <w:br/>
        <w:t>Procesamiento y generación electrónica en tiempo real de sonido</w:t>
      </w:r>
      <w:r>
        <w:br/>
        <w:t>Ubicación Geográfica:</w:t>
      </w:r>
      <w:r>
        <w:br/>
        <w:t>La música occidental de la música no occidental</w:t>
      </w:r>
      <w:r>
        <w:br/>
        <w:t>Música de las regiones de Chile y de todas las naciones</w:t>
      </w:r>
      <w:r>
        <w:br/>
        <w:t xml:space="preserve">Música de diferentes estilos de los diferentes continentes ( Asia, Africa, India, Australia, </w:t>
      </w:r>
      <w:r>
        <w:br/>
        <w:t>Música de Collage , uso de mezclas o juxtaposiciones musicales</w:t>
      </w:r>
      <w:r>
        <w:br/>
        <w:t>Música de mestizaje</w:t>
      </w:r>
    </w:p>
    <w:p w:rsidR="00C63492" w:rsidRDefault="00C63492" w:rsidP="008A576F">
      <w:pPr>
        <w:pStyle w:val="NormalWeb"/>
        <w:spacing w:before="2" w:after="2"/>
      </w:pPr>
    </w:p>
    <w:p w:rsidR="00C63492" w:rsidRDefault="00C63492" w:rsidP="008A576F">
      <w:pPr>
        <w:pStyle w:val="NormalWeb"/>
        <w:spacing w:before="2" w:after="2"/>
      </w:pPr>
    </w:p>
    <w:p w:rsidR="00C63492" w:rsidRDefault="00C63492" w:rsidP="008A576F">
      <w:pPr>
        <w:pStyle w:val="NormalWeb"/>
        <w:spacing w:before="2" w:after="2"/>
      </w:pPr>
    </w:p>
    <w:p w:rsidR="00C63492" w:rsidRDefault="00C63492" w:rsidP="008A576F">
      <w:pPr>
        <w:pStyle w:val="NormalWeb"/>
        <w:spacing w:before="2" w:after="2"/>
      </w:pPr>
    </w:p>
    <w:p w:rsidR="00C63492" w:rsidRDefault="00C63492" w:rsidP="008A576F">
      <w:pPr>
        <w:pStyle w:val="NormalWeb"/>
        <w:spacing w:before="2" w:after="2"/>
      </w:pPr>
    </w:p>
    <w:p w:rsidR="00142393" w:rsidRDefault="00142393">
      <w:r>
        <w:t xml:space="preserve">Mini Encuesta </w:t>
      </w:r>
      <w:r w:rsidR="00C63492">
        <w:t xml:space="preserve"> Dominios de la Música </w:t>
      </w:r>
      <w:r>
        <w:t>de Sonido</w:t>
      </w:r>
      <w:r w:rsidR="008A576F">
        <w:t xml:space="preserve"> </w:t>
      </w:r>
      <w:r w:rsidR="00C63492">
        <w:t>(</w:t>
      </w:r>
      <w:r w:rsidR="008A576F">
        <w:t>10 minutos</w:t>
      </w:r>
      <w:r w:rsidR="00C63492">
        <w:t>)</w:t>
      </w:r>
    </w:p>
    <w:p w:rsidR="00142393" w:rsidRDefault="00142393" w:rsidP="00142393">
      <w:pPr>
        <w:ind w:left="-90" w:right="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Para guiar nuestros desarrollos o preparar una clase con un grupo nuevo, evaluamos las competencias musicales tomado como marco de referencia la clasificacion de los dominios </w:t>
      </w:r>
      <w:r w:rsidR="00C63492">
        <w:rPr>
          <w:rFonts w:ascii="Arial" w:hAnsi="Arial"/>
          <w:sz w:val="22"/>
          <w:szCs w:val="22"/>
        </w:rPr>
        <w:t>de la Mú</w:t>
      </w:r>
      <w:r>
        <w:rPr>
          <w:rFonts w:ascii="Arial" w:hAnsi="Arial"/>
          <w:sz w:val="22"/>
          <w:szCs w:val="22"/>
        </w:rPr>
        <w:t>sica y el Sonido del programa de educación musi</w:t>
      </w:r>
      <w:r w:rsidR="008A576F">
        <w:rPr>
          <w:rFonts w:ascii="Arial" w:hAnsi="Arial"/>
          <w:sz w:val="22"/>
          <w:szCs w:val="22"/>
        </w:rPr>
        <w:t>cal escolar de Francia (2008)</w:t>
      </w:r>
      <w:r w:rsidR="008A576F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que define siete categorias de dominios.</w:t>
      </w:r>
    </w:p>
    <w:p w:rsidR="00142393" w:rsidRDefault="00142393" w:rsidP="00142393">
      <w:pPr>
        <w:jc w:val="both"/>
        <w:rPr>
          <w:rFonts w:ascii="Arial" w:hAnsi="Arial" w:cs="Arial"/>
          <w:szCs w:val="16"/>
        </w:rPr>
      </w:pPr>
      <w:r w:rsidRPr="005912B2">
        <w:rPr>
          <w:rFonts w:ascii="Arial" w:hAnsi="Arial" w:cs="Arial"/>
          <w:szCs w:val="16"/>
        </w:rPr>
        <w:t>En el modelo las competencias estan definidas por dominios:</w:t>
      </w:r>
    </w:p>
    <w:p w:rsidR="001527FD" w:rsidRDefault="00142393" w:rsidP="00142393">
      <w:pPr>
        <w:ind w:left="-90" w:right="40"/>
        <w:rPr>
          <w:rFonts w:ascii="Arial" w:hAnsi="Arial"/>
        </w:rPr>
      </w:pPr>
      <w:r w:rsidRPr="00AD6534">
        <w:rPr>
          <w:rFonts w:ascii="Arial" w:hAnsi="Arial"/>
        </w:rPr>
        <w:t xml:space="preserve">1-.Dominio del gesto y la Voz (inclusive instrumental) </w:t>
      </w:r>
      <w:r>
        <w:rPr>
          <w:rFonts w:ascii="Arial" w:hAnsi="Arial"/>
        </w:rPr>
        <w:br/>
      </w:r>
      <w:r w:rsidRPr="00AD6534">
        <w:rPr>
          <w:rFonts w:ascii="Arial" w:hAnsi="Arial"/>
        </w:rPr>
        <w:t>2-.Dominio del Timbre y el Espacio</w:t>
      </w:r>
      <w:r>
        <w:rPr>
          <w:rFonts w:ascii="Arial" w:hAnsi="Arial"/>
        </w:rPr>
        <w:br/>
      </w:r>
      <w:r w:rsidRPr="00AD6534">
        <w:rPr>
          <w:rFonts w:ascii="Arial" w:hAnsi="Arial"/>
        </w:rPr>
        <w:t>3-.Dominio de la Dinámica</w:t>
      </w:r>
      <w:r>
        <w:rPr>
          <w:rFonts w:ascii="Arial" w:hAnsi="Arial"/>
        </w:rPr>
        <w:br/>
      </w:r>
      <w:r w:rsidRPr="00AD6534">
        <w:rPr>
          <w:rFonts w:ascii="Arial" w:hAnsi="Arial"/>
        </w:rPr>
        <w:t xml:space="preserve">4-.Dominio del tiempo y el Ritmo </w:t>
      </w:r>
      <w:r>
        <w:rPr>
          <w:rFonts w:ascii="Arial" w:hAnsi="Arial"/>
        </w:rPr>
        <w:br/>
      </w:r>
      <w:r w:rsidRPr="00AD6534">
        <w:rPr>
          <w:rFonts w:ascii="Arial" w:hAnsi="Arial"/>
        </w:rPr>
        <w:t>5-.Dominio de lo melódico y lo armónico</w:t>
      </w:r>
      <w:r>
        <w:rPr>
          <w:rFonts w:ascii="Arial" w:hAnsi="Arial"/>
        </w:rPr>
        <w:br/>
      </w:r>
      <w:r w:rsidRPr="00AD6534">
        <w:rPr>
          <w:rFonts w:ascii="Arial" w:hAnsi="Arial"/>
        </w:rPr>
        <w:t>6-.Dominio de la Forma</w:t>
      </w:r>
      <w:r>
        <w:rPr>
          <w:rFonts w:ascii="Arial" w:hAnsi="Arial"/>
        </w:rPr>
        <w:br/>
      </w:r>
      <w:r w:rsidRPr="00AD6534">
        <w:rPr>
          <w:rFonts w:ascii="Arial" w:hAnsi="Arial"/>
        </w:rPr>
        <w:t>7-.Dominio de los Estilos</w:t>
      </w:r>
    </w:p>
    <w:p w:rsidR="001527FD" w:rsidRDefault="001527FD" w:rsidP="008A576F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Pregunta Directa:</w:t>
      </w:r>
      <w:r w:rsidR="008A576F">
        <w:rPr>
          <w:rFonts w:ascii="Arial" w:hAnsi="Arial" w:cs="Arial"/>
          <w:szCs w:val="16"/>
        </w:rPr>
        <w:br/>
      </w:r>
      <w:r>
        <w:rPr>
          <w:rFonts w:ascii="Arial" w:hAnsi="Arial" w:cs="Arial"/>
          <w:szCs w:val="16"/>
        </w:rPr>
        <w:t>Cree usted dominar plenamente la siguiente competencia?:</w:t>
      </w:r>
      <w:r>
        <w:rPr>
          <w:rFonts w:ascii="Arial" w:hAnsi="Arial" w:cs="Arial"/>
          <w:szCs w:val="16"/>
        </w:rPr>
        <w:br/>
      </w:r>
      <w:r>
        <w:rPr>
          <w:rFonts w:ascii="Arial" w:hAnsi="Arial" w:cs="Arial"/>
          <w:szCs w:val="16"/>
        </w:rPr>
        <w:br/>
        <w:t>Plenemente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5 pto.</w:t>
      </w:r>
      <w:r>
        <w:rPr>
          <w:rFonts w:ascii="Arial" w:hAnsi="Arial" w:cs="Arial"/>
          <w:szCs w:val="16"/>
        </w:rPr>
        <w:br/>
        <w:t xml:space="preserve">En gran medida </w:t>
      </w:r>
      <w:r>
        <w:rPr>
          <w:rFonts w:ascii="Arial" w:hAnsi="Arial" w:cs="Arial"/>
          <w:szCs w:val="16"/>
        </w:rPr>
        <w:tab/>
        <w:t>4 pto.</w:t>
      </w:r>
      <w:r>
        <w:rPr>
          <w:rFonts w:ascii="Arial" w:hAnsi="Arial" w:cs="Arial"/>
          <w:szCs w:val="16"/>
        </w:rPr>
        <w:br/>
        <w:t>Moderadamente</w:t>
      </w:r>
      <w:r>
        <w:rPr>
          <w:rFonts w:ascii="Arial" w:hAnsi="Arial" w:cs="Arial"/>
          <w:szCs w:val="16"/>
        </w:rPr>
        <w:tab/>
        <w:t>3 pto.</w:t>
      </w:r>
      <w:r>
        <w:rPr>
          <w:rFonts w:ascii="Arial" w:hAnsi="Arial" w:cs="Arial"/>
          <w:szCs w:val="16"/>
        </w:rPr>
        <w:br/>
        <w:t>En escaza medida</w:t>
      </w:r>
      <w:r>
        <w:rPr>
          <w:rFonts w:ascii="Arial" w:hAnsi="Arial" w:cs="Arial"/>
          <w:szCs w:val="16"/>
        </w:rPr>
        <w:tab/>
        <w:t>2 pto.</w:t>
      </w:r>
      <w:r>
        <w:rPr>
          <w:rFonts w:ascii="Arial" w:hAnsi="Arial" w:cs="Arial"/>
          <w:szCs w:val="16"/>
        </w:rPr>
        <w:br/>
        <w:t>E</w:t>
      </w:r>
      <w:r w:rsidR="008A576F">
        <w:rPr>
          <w:rFonts w:ascii="Arial" w:hAnsi="Arial" w:cs="Arial"/>
          <w:szCs w:val="16"/>
        </w:rPr>
        <w:t xml:space="preserve">n Ninguna medida </w:t>
      </w:r>
      <w:r>
        <w:rPr>
          <w:rFonts w:ascii="Arial" w:hAnsi="Arial" w:cs="Arial"/>
          <w:szCs w:val="16"/>
        </w:rPr>
        <w:t>1 pto.</w:t>
      </w:r>
    </w:p>
    <w:p w:rsidR="00142393" w:rsidRDefault="00142393" w:rsidP="001527FD">
      <w:pPr>
        <w:ind w:right="40"/>
        <w:rPr>
          <w:rFonts w:ascii="Arial" w:hAnsi="Arial"/>
          <w:sz w:val="22"/>
          <w:szCs w:val="22"/>
        </w:rPr>
      </w:pPr>
    </w:p>
    <w:p w:rsidR="00142393" w:rsidRDefault="00142393"/>
    <w:sectPr w:rsidR="00142393" w:rsidSect="00142393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42393"/>
    <w:rsid w:val="0013168C"/>
    <w:rsid w:val="00142393"/>
    <w:rsid w:val="001527FD"/>
    <w:rsid w:val="001B72ED"/>
    <w:rsid w:val="004973F7"/>
    <w:rsid w:val="00705EBC"/>
    <w:rsid w:val="008A576F"/>
    <w:rsid w:val="00AD7EFE"/>
    <w:rsid w:val="00C63492"/>
    <w:rsid w:val="00C7309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A9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NormalWeb">
    <w:name w:val="Normal (Web)"/>
    <w:basedOn w:val="Normal"/>
    <w:uiPriority w:val="99"/>
    <w:rsid w:val="008A576F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rsid w:val="008A576F"/>
    <w:rPr>
      <w:b/>
    </w:rPr>
  </w:style>
  <w:style w:type="character" w:styleId="Enfasis">
    <w:name w:val="Emphasis"/>
    <w:basedOn w:val="Fuentedeprrafopredeter"/>
    <w:uiPriority w:val="20"/>
    <w:rsid w:val="008A576F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1042</Words>
  <Characters>5942</Characters>
  <Application>Microsoft Word 12.0.0</Application>
  <DocSecurity>0</DocSecurity>
  <Lines>49</Lines>
  <Paragraphs>11</Paragraphs>
  <ScaleCrop>false</ScaleCrop>
  <Company>UMCE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</dc:creator>
  <cp:keywords/>
  <cp:lastModifiedBy>Tomas Thayer</cp:lastModifiedBy>
  <cp:revision>3</cp:revision>
  <dcterms:created xsi:type="dcterms:W3CDTF">2014-07-21T15:58:00Z</dcterms:created>
  <dcterms:modified xsi:type="dcterms:W3CDTF">2014-07-21T15:58:00Z</dcterms:modified>
</cp:coreProperties>
</file>